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3C59" w:rsidRPr="007D42EE" w:rsidRDefault="008D5DC8" w:rsidP="00653797">
      <w:pPr>
        <w:spacing w:line="440" w:lineRule="exact"/>
        <w:jc w:val="center"/>
        <w:rPr>
          <w:sz w:val="28"/>
          <w:szCs w:val="28"/>
        </w:rPr>
      </w:pPr>
      <w:r w:rsidRPr="007D42EE">
        <w:rPr>
          <w:rFonts w:hint="eastAsia"/>
          <w:sz w:val="28"/>
          <w:szCs w:val="28"/>
        </w:rPr>
        <w:t>公</w:t>
      </w:r>
      <w:r w:rsidR="00646182" w:rsidRPr="007D42EE">
        <w:rPr>
          <w:rFonts w:hint="eastAsia"/>
          <w:sz w:val="28"/>
          <w:szCs w:val="28"/>
        </w:rPr>
        <w:t xml:space="preserve">　</w:t>
      </w:r>
      <w:r w:rsidRPr="007D42EE">
        <w:rPr>
          <w:rFonts w:hint="eastAsia"/>
          <w:sz w:val="28"/>
          <w:szCs w:val="28"/>
        </w:rPr>
        <w:t>募</w:t>
      </w:r>
      <w:r w:rsidR="00646182" w:rsidRPr="007D42EE">
        <w:rPr>
          <w:rFonts w:hint="eastAsia"/>
          <w:sz w:val="28"/>
          <w:szCs w:val="28"/>
        </w:rPr>
        <w:t xml:space="preserve">　</w:t>
      </w:r>
      <w:r w:rsidRPr="007D42EE">
        <w:rPr>
          <w:rFonts w:hint="eastAsia"/>
          <w:sz w:val="28"/>
          <w:szCs w:val="28"/>
        </w:rPr>
        <w:t>公</w:t>
      </w:r>
      <w:r w:rsidR="00646182" w:rsidRPr="007D42EE">
        <w:rPr>
          <w:rFonts w:hint="eastAsia"/>
          <w:sz w:val="28"/>
          <w:szCs w:val="28"/>
        </w:rPr>
        <w:t xml:space="preserve">　</w:t>
      </w:r>
      <w:r w:rsidRPr="007D42EE">
        <w:rPr>
          <w:rFonts w:hint="eastAsia"/>
          <w:sz w:val="28"/>
          <w:szCs w:val="28"/>
        </w:rPr>
        <w:t>告</w:t>
      </w:r>
    </w:p>
    <w:p w:rsidR="006C4B48" w:rsidRDefault="00D0554C" w:rsidP="00356884">
      <w:pPr>
        <w:spacing w:line="100" w:lineRule="atLeast"/>
        <w:rPr>
          <w:rFonts w:asciiTheme="minorEastAsia" w:eastAsiaTheme="minorEastAsia" w:hAnsiTheme="minorEastAsia"/>
          <w:sz w:val="18"/>
          <w:szCs w:val="18"/>
        </w:rPr>
      </w:pPr>
      <w:r w:rsidRPr="0074382F">
        <w:rPr>
          <w:rFonts w:asciiTheme="minorEastAsia" w:eastAsiaTheme="minorEastAsia" w:hAnsiTheme="minorEastAsia" w:hint="eastAsia"/>
          <w:sz w:val="18"/>
          <w:szCs w:val="18"/>
        </w:rPr>
        <w:t xml:space="preserve">　</w:t>
      </w:r>
    </w:p>
    <w:p w:rsidR="00423C59" w:rsidRPr="006C0D2C" w:rsidRDefault="00D0554C" w:rsidP="006F0461">
      <w:pPr>
        <w:spacing w:line="340" w:lineRule="exact"/>
        <w:ind w:firstLineChars="100" w:firstLine="196"/>
        <w:rPr>
          <w:rFonts w:asciiTheme="minorEastAsia" w:eastAsiaTheme="minorEastAsia" w:hAnsiTheme="minorEastAsia"/>
          <w:szCs w:val="21"/>
        </w:rPr>
      </w:pPr>
      <w:r w:rsidRPr="006C0D2C">
        <w:rPr>
          <w:rFonts w:asciiTheme="minorEastAsia" w:eastAsiaTheme="minorEastAsia" w:hAnsiTheme="minorEastAsia" w:hint="eastAsia"/>
          <w:szCs w:val="21"/>
        </w:rPr>
        <w:t>下記のとおり公募に付します。</w:t>
      </w:r>
    </w:p>
    <w:p w:rsidR="008D5DC8" w:rsidRPr="006C0D2C" w:rsidRDefault="00D0554C" w:rsidP="008D5DC8">
      <w:pPr>
        <w:spacing w:line="340" w:lineRule="exact"/>
        <w:jc w:val="center"/>
        <w:rPr>
          <w:rFonts w:asciiTheme="minorEastAsia" w:eastAsiaTheme="minorEastAsia" w:hAnsiTheme="minorEastAsia"/>
          <w:szCs w:val="21"/>
        </w:rPr>
      </w:pPr>
      <w:r w:rsidRPr="006C0D2C">
        <w:rPr>
          <w:rFonts w:asciiTheme="minorEastAsia" w:eastAsiaTheme="minorEastAsia" w:hAnsiTheme="minorEastAsia" w:hint="eastAsia"/>
          <w:szCs w:val="21"/>
        </w:rPr>
        <w:t>記</w:t>
      </w:r>
    </w:p>
    <w:p w:rsidR="008D5DC8" w:rsidRPr="006C0D2C" w:rsidRDefault="00301630" w:rsidP="00FA27B9">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１</w:t>
      </w:r>
      <w:r w:rsidR="00D0554C" w:rsidRPr="006C0D2C">
        <w:rPr>
          <w:rFonts w:asciiTheme="minorEastAsia" w:eastAsiaTheme="minorEastAsia" w:hAnsiTheme="minorEastAsia" w:hint="eastAsia"/>
          <w:szCs w:val="21"/>
        </w:rPr>
        <w:t xml:space="preserve">　公募に付する事項</w:t>
      </w:r>
    </w:p>
    <w:p w:rsidR="00D0554C" w:rsidRPr="006C0D2C" w:rsidRDefault="00301630" w:rsidP="00301630">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（１）</w:t>
      </w:r>
      <w:r w:rsidR="00D0554C" w:rsidRPr="00301630">
        <w:rPr>
          <w:rFonts w:asciiTheme="minorEastAsia" w:eastAsiaTheme="minorEastAsia" w:hAnsiTheme="minorEastAsia" w:hint="eastAsia"/>
          <w:spacing w:val="240"/>
          <w:kern w:val="0"/>
          <w:szCs w:val="21"/>
          <w:fitText w:val="900" w:id="-399760382"/>
        </w:rPr>
        <w:t>件</w:t>
      </w:r>
      <w:r w:rsidR="00D0554C" w:rsidRPr="00301630">
        <w:rPr>
          <w:rFonts w:asciiTheme="minorEastAsia" w:eastAsiaTheme="minorEastAsia" w:hAnsiTheme="minorEastAsia" w:hint="eastAsia"/>
          <w:kern w:val="0"/>
          <w:szCs w:val="21"/>
          <w:fitText w:val="900" w:id="-399760382"/>
        </w:rPr>
        <w:t>名</w:t>
      </w:r>
      <w:r w:rsidR="00D0554C" w:rsidRPr="006C0D2C">
        <w:rPr>
          <w:rFonts w:asciiTheme="minorEastAsia" w:eastAsiaTheme="minorEastAsia" w:hAnsiTheme="minorEastAsia" w:hint="eastAsia"/>
          <w:kern w:val="0"/>
          <w:szCs w:val="21"/>
        </w:rPr>
        <w:t xml:space="preserve">　</w:t>
      </w:r>
      <w:r>
        <w:rPr>
          <w:rFonts w:asciiTheme="minorEastAsia" w:eastAsiaTheme="minorEastAsia" w:hAnsiTheme="minorEastAsia" w:hint="eastAsia"/>
          <w:kern w:val="0"/>
          <w:szCs w:val="21"/>
        </w:rPr>
        <w:t xml:space="preserve"> </w:t>
      </w:r>
      <w:r w:rsidR="00D0554C" w:rsidRPr="006C0D2C">
        <w:rPr>
          <w:rFonts w:asciiTheme="minorEastAsia" w:eastAsiaTheme="minorEastAsia" w:hAnsiTheme="minorEastAsia" w:hint="eastAsia"/>
          <w:kern w:val="0"/>
          <w:szCs w:val="21"/>
        </w:rPr>
        <w:t>食堂の営業</w:t>
      </w:r>
    </w:p>
    <w:p w:rsidR="008D5DC8" w:rsidRPr="006C0D2C" w:rsidRDefault="00301630" w:rsidP="00301630">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（２）</w:t>
      </w:r>
      <w:r w:rsidR="00D0554C" w:rsidRPr="00301630">
        <w:rPr>
          <w:rFonts w:asciiTheme="minorEastAsia" w:eastAsiaTheme="minorEastAsia" w:hAnsiTheme="minorEastAsia" w:hint="eastAsia"/>
          <w:spacing w:val="20"/>
          <w:kern w:val="0"/>
          <w:szCs w:val="21"/>
          <w:fitText w:val="900" w:id="-377155071"/>
        </w:rPr>
        <w:t>履行場</w:t>
      </w:r>
      <w:r w:rsidR="00D0554C" w:rsidRPr="00301630">
        <w:rPr>
          <w:rFonts w:asciiTheme="minorEastAsia" w:eastAsiaTheme="minorEastAsia" w:hAnsiTheme="minorEastAsia" w:hint="eastAsia"/>
          <w:spacing w:val="-30"/>
          <w:kern w:val="0"/>
          <w:szCs w:val="21"/>
          <w:fitText w:val="900" w:id="-377155071"/>
        </w:rPr>
        <w:t>所</w:t>
      </w:r>
      <w:r>
        <w:rPr>
          <w:rFonts w:asciiTheme="minorEastAsia" w:eastAsiaTheme="minorEastAsia" w:hAnsiTheme="minorEastAsia" w:hint="eastAsia"/>
          <w:kern w:val="0"/>
          <w:szCs w:val="21"/>
        </w:rPr>
        <w:t xml:space="preserve">　 </w:t>
      </w:r>
      <w:r w:rsidR="000D562E" w:rsidRPr="006C0D2C">
        <w:rPr>
          <w:rFonts w:asciiTheme="minorEastAsia" w:eastAsiaTheme="minorEastAsia" w:hAnsiTheme="minorEastAsia" w:hint="eastAsia"/>
          <w:kern w:val="0"/>
          <w:szCs w:val="21"/>
        </w:rPr>
        <w:t>浜松市</w:t>
      </w:r>
      <w:r w:rsidR="009C0482">
        <w:rPr>
          <w:rFonts w:asciiTheme="minorEastAsia" w:eastAsiaTheme="minorEastAsia" w:hAnsiTheme="minorEastAsia" w:hint="eastAsia"/>
          <w:kern w:val="0"/>
          <w:szCs w:val="21"/>
        </w:rPr>
        <w:t>中央</w:t>
      </w:r>
      <w:r w:rsidR="000D562E" w:rsidRPr="006C0D2C">
        <w:rPr>
          <w:rFonts w:asciiTheme="minorEastAsia" w:eastAsiaTheme="minorEastAsia" w:hAnsiTheme="minorEastAsia" w:hint="eastAsia"/>
          <w:kern w:val="0"/>
          <w:szCs w:val="21"/>
        </w:rPr>
        <w:t xml:space="preserve">区中央一丁目12番４号　浜松合同庁舎　</w:t>
      </w:r>
      <w:r w:rsidR="00E16191" w:rsidRPr="006C0D2C">
        <w:rPr>
          <w:rFonts w:asciiTheme="minorEastAsia" w:eastAsiaTheme="minorEastAsia" w:hAnsiTheme="minorEastAsia" w:hint="eastAsia"/>
          <w:kern w:val="0"/>
          <w:szCs w:val="21"/>
        </w:rPr>
        <w:t xml:space="preserve">　</w:t>
      </w:r>
    </w:p>
    <w:p w:rsidR="00DB5B19" w:rsidRPr="00643A2F" w:rsidRDefault="00301630" w:rsidP="00301630">
      <w:pPr>
        <w:overflowPunct w:val="0"/>
        <w:topLinePunct/>
        <w:spacing w:line="340" w:lineRule="exact"/>
        <w:ind w:leftChars="50" w:left="1569" w:hangingChars="750" w:hanging="1471"/>
        <w:jc w:val="left"/>
        <w:rPr>
          <w:rFonts w:ascii="ＭＳ 明朝" w:hAnsi="ＭＳ 明朝"/>
          <w:kern w:val="0"/>
          <w:szCs w:val="21"/>
        </w:rPr>
      </w:pPr>
      <w:r>
        <w:rPr>
          <w:rFonts w:asciiTheme="minorEastAsia" w:eastAsiaTheme="minorEastAsia" w:hAnsiTheme="minorEastAsia" w:hint="eastAsia"/>
          <w:szCs w:val="21"/>
        </w:rPr>
        <w:t>（３）</w:t>
      </w:r>
      <w:r w:rsidR="00DB5B19" w:rsidRPr="00301630">
        <w:rPr>
          <w:rFonts w:ascii="ＭＳ 明朝" w:hAnsi="ＭＳ 明朝" w:hint="eastAsia"/>
          <w:spacing w:val="20"/>
          <w:kern w:val="0"/>
          <w:szCs w:val="21"/>
          <w:fitText w:val="900" w:id="-783645184"/>
        </w:rPr>
        <w:t>履行期</w:t>
      </w:r>
      <w:r w:rsidR="00DB5B19" w:rsidRPr="00301630">
        <w:rPr>
          <w:rFonts w:ascii="ＭＳ 明朝" w:hAnsi="ＭＳ 明朝" w:hint="eastAsia"/>
          <w:spacing w:val="-30"/>
          <w:kern w:val="0"/>
          <w:szCs w:val="21"/>
          <w:fitText w:val="900" w:id="-783645184"/>
        </w:rPr>
        <w:t>間</w:t>
      </w:r>
      <w:r>
        <w:rPr>
          <w:rFonts w:ascii="ＭＳ 明朝" w:hAnsi="ＭＳ 明朝" w:hint="eastAsia"/>
          <w:kern w:val="0"/>
          <w:szCs w:val="21"/>
        </w:rPr>
        <w:t xml:space="preserve">　 </w:t>
      </w:r>
      <w:r w:rsidR="00DB5B19" w:rsidRPr="007F75C4">
        <w:rPr>
          <w:rFonts w:ascii="ＭＳ 明朝" w:hAnsi="ＭＳ 明朝" w:hint="eastAsia"/>
          <w:kern w:val="0"/>
          <w:szCs w:val="21"/>
        </w:rPr>
        <w:t>令和</w:t>
      </w:r>
      <w:r w:rsidR="00DB5B19">
        <w:rPr>
          <w:rFonts w:ascii="ＭＳ 明朝" w:hAnsi="ＭＳ 明朝" w:hint="eastAsia"/>
          <w:kern w:val="0"/>
          <w:szCs w:val="21"/>
        </w:rPr>
        <w:t>７</w:t>
      </w:r>
      <w:r w:rsidR="00DB5B19" w:rsidRPr="007F75C4">
        <w:rPr>
          <w:rFonts w:ascii="ＭＳ 明朝" w:hAnsi="ＭＳ 明朝" w:hint="eastAsia"/>
          <w:kern w:val="0"/>
          <w:szCs w:val="21"/>
        </w:rPr>
        <w:t>年</w:t>
      </w:r>
      <w:r w:rsidR="00DB5B19">
        <w:rPr>
          <w:rFonts w:ascii="ＭＳ 明朝" w:hAnsi="ＭＳ 明朝" w:hint="eastAsia"/>
          <w:kern w:val="0"/>
          <w:szCs w:val="21"/>
        </w:rPr>
        <w:t>９</w:t>
      </w:r>
      <w:r w:rsidR="00DB5B19" w:rsidRPr="007F75C4">
        <w:rPr>
          <w:rFonts w:ascii="ＭＳ 明朝" w:hAnsi="ＭＳ 明朝" w:hint="eastAsia"/>
          <w:kern w:val="0"/>
          <w:szCs w:val="21"/>
        </w:rPr>
        <w:t>月１日から令和12年３月31日まで</w:t>
      </w:r>
      <w:r w:rsidR="00DB5B19" w:rsidRPr="00977508">
        <w:rPr>
          <w:rFonts w:ascii="ＭＳ 明朝" w:hAnsi="ＭＳ 明朝" w:hint="eastAsia"/>
          <w:kern w:val="0"/>
          <w:szCs w:val="21"/>
        </w:rPr>
        <w:t>（</w:t>
      </w:r>
      <w:r w:rsidR="00DB5B19" w:rsidRPr="00643A2F">
        <w:rPr>
          <w:rFonts w:ascii="ＭＳ 明朝" w:hAnsi="ＭＳ 明朝" w:hint="eastAsia"/>
          <w:kern w:val="0"/>
          <w:szCs w:val="21"/>
        </w:rPr>
        <w:t>一度に限り５</w:t>
      </w:r>
      <w:r w:rsidRPr="00643A2F">
        <w:rPr>
          <w:rFonts w:ascii="ＭＳ 明朝" w:hAnsi="ＭＳ 明朝" w:hint="eastAsia"/>
          <w:kern w:val="0"/>
          <w:szCs w:val="21"/>
        </w:rPr>
        <w:t>年</w:t>
      </w:r>
      <w:r w:rsidR="00DB5B19" w:rsidRPr="00643A2F">
        <w:rPr>
          <w:rFonts w:ascii="ＭＳ 明朝" w:hAnsi="ＭＳ 明朝" w:hint="eastAsia"/>
          <w:kern w:val="0"/>
          <w:szCs w:val="21"/>
        </w:rPr>
        <w:t>を超えない範囲において更新可とする。）</w:t>
      </w:r>
    </w:p>
    <w:p w:rsidR="007A4AD2" w:rsidRPr="006C0D2C" w:rsidRDefault="00301630" w:rsidP="00301630">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（４）</w:t>
      </w:r>
      <w:r w:rsidR="00D0554C" w:rsidRPr="006C0D2C">
        <w:rPr>
          <w:rFonts w:asciiTheme="minorEastAsia" w:eastAsiaTheme="minorEastAsia" w:hAnsiTheme="minorEastAsia" w:hint="eastAsia"/>
          <w:kern w:val="0"/>
          <w:szCs w:val="21"/>
        </w:rPr>
        <w:t>募集業者数</w:t>
      </w:r>
      <w:r>
        <w:rPr>
          <w:rFonts w:asciiTheme="minorEastAsia" w:eastAsiaTheme="minorEastAsia" w:hAnsiTheme="minorEastAsia" w:hint="eastAsia"/>
          <w:kern w:val="0"/>
          <w:szCs w:val="21"/>
        </w:rPr>
        <w:t xml:space="preserve">　</w:t>
      </w:r>
      <w:r>
        <w:rPr>
          <w:rFonts w:asciiTheme="minorEastAsia" w:eastAsiaTheme="minorEastAsia" w:hAnsiTheme="minorEastAsia" w:hint="eastAsia"/>
          <w:szCs w:val="21"/>
        </w:rPr>
        <w:t>１</w:t>
      </w:r>
      <w:r w:rsidR="00D0554C" w:rsidRPr="006C0D2C">
        <w:rPr>
          <w:rFonts w:asciiTheme="minorEastAsia" w:eastAsiaTheme="minorEastAsia" w:hAnsiTheme="minorEastAsia" w:hint="eastAsia"/>
          <w:szCs w:val="21"/>
        </w:rPr>
        <w:t>業者</w:t>
      </w:r>
      <w:bookmarkStart w:id="0" w:name="_GoBack"/>
      <w:bookmarkEnd w:id="0"/>
    </w:p>
    <w:p w:rsidR="007A4AD2" w:rsidRPr="006C0D2C" w:rsidRDefault="007A4AD2" w:rsidP="00356884">
      <w:pPr>
        <w:spacing w:line="100" w:lineRule="atLeast"/>
        <w:rPr>
          <w:rFonts w:asciiTheme="minorEastAsia" w:eastAsiaTheme="minorEastAsia" w:hAnsiTheme="minorEastAsia"/>
          <w:szCs w:val="21"/>
        </w:rPr>
      </w:pPr>
    </w:p>
    <w:p w:rsidR="00C21A27" w:rsidRPr="006C0D2C" w:rsidRDefault="00301630" w:rsidP="00034701">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２</w:t>
      </w:r>
      <w:r w:rsidR="00D0554C" w:rsidRPr="006C0D2C">
        <w:rPr>
          <w:rFonts w:asciiTheme="minorEastAsia" w:eastAsiaTheme="minorEastAsia" w:hAnsiTheme="minorEastAsia" w:hint="eastAsia"/>
          <w:szCs w:val="21"/>
        </w:rPr>
        <w:t xml:space="preserve">　公募に参加する者に必要な資格等に関する事項</w:t>
      </w:r>
    </w:p>
    <w:p w:rsidR="00D95369" w:rsidRPr="006C0D2C" w:rsidRDefault="00301630" w:rsidP="00301630">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（１）</w:t>
      </w:r>
      <w:r w:rsidR="00D0554C" w:rsidRPr="006C0D2C">
        <w:rPr>
          <w:rFonts w:asciiTheme="minorEastAsia" w:eastAsiaTheme="minorEastAsia" w:hAnsiTheme="minorEastAsia" w:hint="eastAsia"/>
          <w:szCs w:val="21"/>
        </w:rPr>
        <w:t>予算決算及び会計令第</w:t>
      </w:r>
      <w:r w:rsidR="00D0554C" w:rsidRPr="006C0D2C">
        <w:rPr>
          <w:rFonts w:asciiTheme="minorEastAsia" w:eastAsiaTheme="minorEastAsia" w:hAnsiTheme="minorEastAsia"/>
          <w:szCs w:val="21"/>
        </w:rPr>
        <w:t>70</w:t>
      </w:r>
      <w:r w:rsidR="00D0554C" w:rsidRPr="006C0D2C">
        <w:rPr>
          <w:rFonts w:asciiTheme="minorEastAsia" w:eastAsiaTheme="minorEastAsia" w:hAnsiTheme="minorEastAsia" w:hint="eastAsia"/>
          <w:szCs w:val="21"/>
        </w:rPr>
        <w:t>条の規定に該当しない者であること。</w:t>
      </w:r>
    </w:p>
    <w:p w:rsidR="00D0554C" w:rsidRPr="006C0D2C" w:rsidRDefault="00D0554C" w:rsidP="0074382F">
      <w:pPr>
        <w:spacing w:line="340" w:lineRule="exact"/>
        <w:ind w:leftChars="186" w:left="365" w:firstLineChars="100" w:firstLine="196"/>
        <w:rPr>
          <w:rFonts w:asciiTheme="minorEastAsia" w:eastAsiaTheme="minorEastAsia" w:hAnsiTheme="minorEastAsia" w:cs="ＭＳ 明朝"/>
          <w:szCs w:val="21"/>
        </w:rPr>
      </w:pPr>
      <w:r w:rsidRPr="006C0D2C">
        <w:rPr>
          <w:rFonts w:asciiTheme="minorEastAsia" w:eastAsiaTheme="minorEastAsia" w:hAnsiTheme="minorEastAsia" w:hint="eastAsia"/>
          <w:szCs w:val="21"/>
        </w:rPr>
        <w:t>なお、未成年者、被保佐人又は被補助人であって、契約締結のために必要な同意を得ている者は、</w:t>
      </w:r>
      <w:r w:rsidRPr="006C0D2C">
        <w:rPr>
          <w:rFonts w:asciiTheme="minorEastAsia" w:eastAsiaTheme="minorEastAsia" w:hAnsiTheme="minorEastAsia" w:cs="ＭＳ 明朝" w:hint="eastAsia"/>
          <w:szCs w:val="21"/>
        </w:rPr>
        <w:t>同条中</w:t>
      </w:r>
      <w:r w:rsidR="001E2763" w:rsidRPr="006C0D2C">
        <w:rPr>
          <w:rFonts w:asciiTheme="minorEastAsia" w:eastAsiaTheme="minorEastAsia" w:hAnsiTheme="minorEastAsia" w:cs="ＭＳ 明朝" w:hint="eastAsia"/>
          <w:szCs w:val="21"/>
        </w:rPr>
        <w:t>の特</w:t>
      </w:r>
      <w:r w:rsidRPr="006C0D2C">
        <w:rPr>
          <w:rFonts w:asciiTheme="minorEastAsia" w:eastAsiaTheme="minorEastAsia" w:hAnsiTheme="minorEastAsia" w:cs="ＭＳ 明朝" w:hint="eastAsia"/>
          <w:szCs w:val="21"/>
        </w:rPr>
        <w:t>別</w:t>
      </w:r>
      <w:r w:rsidR="001E2763" w:rsidRPr="006C0D2C">
        <w:rPr>
          <w:rFonts w:asciiTheme="minorEastAsia" w:eastAsiaTheme="minorEastAsia" w:hAnsiTheme="minorEastAsia" w:cs="ＭＳ 明朝" w:hint="eastAsia"/>
          <w:szCs w:val="21"/>
        </w:rPr>
        <w:t>な</w:t>
      </w:r>
      <w:r w:rsidRPr="006C0D2C">
        <w:rPr>
          <w:rFonts w:asciiTheme="minorEastAsia" w:eastAsiaTheme="minorEastAsia" w:hAnsiTheme="minorEastAsia" w:cs="ＭＳ 明朝" w:hint="eastAsia"/>
          <w:szCs w:val="21"/>
        </w:rPr>
        <w:t>理由がある場合に該当する。</w:t>
      </w:r>
    </w:p>
    <w:p w:rsidR="00D95369" w:rsidRPr="006C0D2C" w:rsidRDefault="00301630" w:rsidP="00301630">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（２）</w:t>
      </w:r>
      <w:r w:rsidR="00E074E6" w:rsidRPr="006C0D2C">
        <w:rPr>
          <w:rFonts w:asciiTheme="minorEastAsia" w:eastAsiaTheme="minorEastAsia" w:hAnsiTheme="minorEastAsia" w:cs="ＭＳ 明朝" w:hint="eastAsia"/>
          <w:szCs w:val="21"/>
        </w:rPr>
        <w:t>予算決算及び会計令第71条の規定に該当しない者であること。</w:t>
      </w:r>
    </w:p>
    <w:p w:rsidR="00887D59" w:rsidRDefault="00301630" w:rsidP="00301630">
      <w:pPr>
        <w:spacing w:line="340" w:lineRule="exact"/>
        <w:ind w:leftChars="9" w:left="18"/>
        <w:rPr>
          <w:rFonts w:asciiTheme="minorEastAsia" w:eastAsiaTheme="minorEastAsia" w:hAnsiTheme="minorEastAsia"/>
          <w:szCs w:val="21"/>
        </w:rPr>
      </w:pPr>
      <w:r>
        <w:rPr>
          <w:rFonts w:asciiTheme="minorEastAsia" w:eastAsiaTheme="minorEastAsia" w:hAnsiTheme="minorEastAsia" w:hint="eastAsia"/>
          <w:szCs w:val="21"/>
        </w:rPr>
        <w:t>（３）</w:t>
      </w:r>
      <w:r w:rsidR="00E074E6" w:rsidRPr="006C0D2C">
        <w:rPr>
          <w:rFonts w:asciiTheme="minorEastAsia" w:eastAsiaTheme="minorEastAsia" w:hAnsiTheme="minorEastAsia" w:hint="eastAsia"/>
          <w:szCs w:val="21"/>
        </w:rPr>
        <w:t>経営の状況又は信用度が極端に悪化していないと認められる者であり、適正な契約の履行が確保される</w:t>
      </w:r>
      <w:r>
        <w:rPr>
          <w:rFonts w:asciiTheme="minorEastAsia" w:eastAsiaTheme="minorEastAsia" w:hAnsiTheme="minorEastAsia" w:hint="eastAsia"/>
          <w:szCs w:val="21"/>
        </w:rPr>
        <w:t>者</w:t>
      </w:r>
    </w:p>
    <w:p w:rsidR="00D95369" w:rsidRPr="006C0D2C" w:rsidRDefault="00301630" w:rsidP="00887D59">
      <w:pPr>
        <w:spacing w:line="340" w:lineRule="exact"/>
        <w:ind w:leftChars="9" w:left="18" w:firstLineChars="200" w:firstLine="392"/>
        <w:rPr>
          <w:rFonts w:asciiTheme="minorEastAsia" w:eastAsiaTheme="minorEastAsia" w:hAnsiTheme="minorEastAsia"/>
          <w:szCs w:val="21"/>
        </w:rPr>
      </w:pPr>
      <w:r>
        <w:rPr>
          <w:rFonts w:asciiTheme="minorEastAsia" w:eastAsiaTheme="minorEastAsia" w:hAnsiTheme="minorEastAsia" w:hint="eastAsia"/>
          <w:szCs w:val="21"/>
        </w:rPr>
        <w:t>である</w:t>
      </w:r>
      <w:r w:rsidR="00E074E6" w:rsidRPr="006C0D2C">
        <w:rPr>
          <w:rFonts w:asciiTheme="minorEastAsia" w:eastAsiaTheme="minorEastAsia" w:hAnsiTheme="minorEastAsia" w:hint="eastAsia"/>
          <w:szCs w:val="21"/>
        </w:rPr>
        <w:t>こと。</w:t>
      </w:r>
    </w:p>
    <w:p w:rsidR="00887D59" w:rsidRDefault="00887D59" w:rsidP="00887D59">
      <w:pPr>
        <w:spacing w:line="340" w:lineRule="exact"/>
        <w:ind w:leftChars="9" w:left="18"/>
        <w:rPr>
          <w:rFonts w:asciiTheme="minorEastAsia" w:eastAsiaTheme="minorEastAsia" w:hAnsiTheme="minorEastAsia"/>
          <w:szCs w:val="21"/>
        </w:rPr>
      </w:pPr>
      <w:r>
        <w:rPr>
          <w:rFonts w:asciiTheme="minorEastAsia" w:eastAsiaTheme="minorEastAsia" w:hAnsiTheme="minorEastAsia" w:hint="eastAsia"/>
          <w:szCs w:val="21"/>
        </w:rPr>
        <w:t>（４）</w:t>
      </w:r>
      <w:r w:rsidR="001E2763" w:rsidRPr="006C0D2C">
        <w:rPr>
          <w:rFonts w:asciiTheme="minorEastAsia" w:eastAsiaTheme="minorEastAsia" w:hAnsiTheme="minorEastAsia" w:hint="eastAsia"/>
          <w:szCs w:val="21"/>
        </w:rPr>
        <w:t>申請時から</w:t>
      </w:r>
      <w:r w:rsidR="00D0554C" w:rsidRPr="006C0D2C">
        <w:rPr>
          <w:rFonts w:asciiTheme="minorEastAsia" w:eastAsiaTheme="minorEastAsia" w:hAnsiTheme="minorEastAsia" w:hint="eastAsia"/>
          <w:szCs w:val="21"/>
        </w:rPr>
        <w:t>過去</w:t>
      </w:r>
      <w:r w:rsidR="00D6592A" w:rsidRPr="006C0D2C">
        <w:rPr>
          <w:rFonts w:asciiTheme="minorEastAsia" w:eastAsiaTheme="minorEastAsia" w:hAnsiTheme="minorEastAsia" w:hint="eastAsia"/>
          <w:szCs w:val="21"/>
        </w:rPr>
        <w:t>５</w:t>
      </w:r>
      <w:r w:rsidR="00D0554C" w:rsidRPr="006C0D2C">
        <w:rPr>
          <w:rFonts w:asciiTheme="minorEastAsia" w:eastAsiaTheme="minorEastAsia" w:hAnsiTheme="minorEastAsia" w:hint="eastAsia"/>
          <w:szCs w:val="21"/>
        </w:rPr>
        <w:t>年</w:t>
      </w:r>
      <w:r w:rsidR="001E2763" w:rsidRPr="006C0D2C">
        <w:rPr>
          <w:rFonts w:asciiTheme="minorEastAsia" w:eastAsiaTheme="minorEastAsia" w:hAnsiTheme="minorEastAsia" w:hint="eastAsia"/>
          <w:szCs w:val="21"/>
        </w:rPr>
        <w:t>以内</w:t>
      </w:r>
      <w:r w:rsidR="00D0554C" w:rsidRPr="006C0D2C">
        <w:rPr>
          <w:rFonts w:asciiTheme="minorEastAsia" w:eastAsiaTheme="minorEastAsia" w:hAnsiTheme="minorEastAsia" w:hint="eastAsia"/>
          <w:szCs w:val="21"/>
        </w:rPr>
        <w:t>に、保健所から衛生管理面での指摘を受けてないか、又は指摘事項があった場合</w:t>
      </w:r>
    </w:p>
    <w:p w:rsidR="00D0554C" w:rsidRPr="006C0D2C" w:rsidRDefault="00887D59" w:rsidP="00887D59">
      <w:pPr>
        <w:spacing w:line="340" w:lineRule="exact"/>
        <w:ind w:leftChars="9" w:left="18" w:firstLineChars="200" w:firstLine="392"/>
        <w:rPr>
          <w:rFonts w:asciiTheme="minorEastAsia" w:eastAsiaTheme="minorEastAsia" w:hAnsiTheme="minorEastAsia"/>
          <w:szCs w:val="21"/>
        </w:rPr>
      </w:pPr>
      <w:r>
        <w:rPr>
          <w:rFonts w:asciiTheme="minorEastAsia" w:eastAsiaTheme="minorEastAsia" w:hAnsiTheme="minorEastAsia" w:hint="eastAsia"/>
          <w:szCs w:val="21"/>
        </w:rPr>
        <w:t>には</w:t>
      </w:r>
      <w:r w:rsidR="00D0554C" w:rsidRPr="006C0D2C">
        <w:rPr>
          <w:rFonts w:asciiTheme="minorEastAsia" w:eastAsiaTheme="minorEastAsia" w:hAnsiTheme="minorEastAsia" w:hint="eastAsia"/>
          <w:szCs w:val="21"/>
        </w:rPr>
        <w:t>、適正な改善</w:t>
      </w:r>
      <w:r w:rsidR="001E2763" w:rsidRPr="006C0D2C">
        <w:rPr>
          <w:rFonts w:asciiTheme="minorEastAsia" w:eastAsiaTheme="minorEastAsia" w:hAnsiTheme="minorEastAsia" w:hint="eastAsia"/>
          <w:szCs w:val="21"/>
        </w:rPr>
        <w:t>措置</w:t>
      </w:r>
      <w:r w:rsidR="00D0554C" w:rsidRPr="006C0D2C">
        <w:rPr>
          <w:rFonts w:asciiTheme="minorEastAsia" w:eastAsiaTheme="minorEastAsia" w:hAnsiTheme="minorEastAsia" w:hint="eastAsia"/>
          <w:szCs w:val="21"/>
        </w:rPr>
        <w:t>が図られていること。</w:t>
      </w:r>
    </w:p>
    <w:p w:rsidR="009F1ED9" w:rsidRPr="006C0D2C" w:rsidRDefault="00887D59" w:rsidP="00887D59">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（５）</w:t>
      </w:r>
      <w:r w:rsidR="001E2763" w:rsidRPr="006C0D2C">
        <w:rPr>
          <w:rFonts w:asciiTheme="minorEastAsia" w:eastAsiaTheme="minorEastAsia" w:hAnsiTheme="minorEastAsia" w:hint="eastAsia"/>
          <w:szCs w:val="21"/>
        </w:rPr>
        <w:t>各省各庁から指名停止等を受けていない者であること。</w:t>
      </w:r>
    </w:p>
    <w:p w:rsidR="00D95369" w:rsidRPr="006C0D2C" w:rsidRDefault="00887D59" w:rsidP="00887D59">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（６）</w:t>
      </w:r>
      <w:r w:rsidR="00E074E6" w:rsidRPr="006C0D2C">
        <w:rPr>
          <w:rFonts w:asciiTheme="minorEastAsia" w:eastAsiaTheme="minorEastAsia" w:hAnsiTheme="minorEastAsia" w:hint="eastAsia"/>
          <w:szCs w:val="21"/>
        </w:rPr>
        <w:t>営業開始日までに保健所による営業許可を取得できること。</w:t>
      </w:r>
    </w:p>
    <w:p w:rsidR="00E9668D" w:rsidRPr="006C0D2C" w:rsidRDefault="00887D59" w:rsidP="00887D59">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（７）</w:t>
      </w:r>
      <w:r w:rsidR="00E9668D" w:rsidRPr="006C0D2C">
        <w:rPr>
          <w:rFonts w:asciiTheme="minorEastAsia" w:eastAsiaTheme="minorEastAsia" w:hAnsiTheme="minorEastAsia" w:hint="eastAsia"/>
          <w:szCs w:val="21"/>
        </w:rPr>
        <w:t>その他公募説明書等に記載する条件を満たす者であること。</w:t>
      </w:r>
    </w:p>
    <w:p w:rsidR="00364648" w:rsidRPr="006C0D2C" w:rsidRDefault="00364648" w:rsidP="00356884">
      <w:pPr>
        <w:spacing w:line="100" w:lineRule="atLeast"/>
        <w:ind w:leftChars="43" w:left="378" w:hangingChars="150" w:hanging="294"/>
        <w:rPr>
          <w:rFonts w:asciiTheme="minorEastAsia" w:eastAsiaTheme="minorEastAsia" w:hAnsiTheme="minorEastAsia"/>
          <w:szCs w:val="21"/>
        </w:rPr>
      </w:pPr>
    </w:p>
    <w:p w:rsidR="00646182" w:rsidRPr="006C0D2C" w:rsidRDefault="00D0554C" w:rsidP="00FA27B9">
      <w:pPr>
        <w:spacing w:line="340" w:lineRule="exact"/>
        <w:rPr>
          <w:rFonts w:asciiTheme="minorEastAsia" w:eastAsiaTheme="minorEastAsia" w:hAnsiTheme="minorEastAsia"/>
          <w:szCs w:val="21"/>
        </w:rPr>
      </w:pPr>
      <w:r w:rsidRPr="006C0D2C">
        <w:rPr>
          <w:rFonts w:asciiTheme="minorEastAsia" w:eastAsiaTheme="minorEastAsia" w:hAnsiTheme="minorEastAsia" w:hint="eastAsia"/>
          <w:szCs w:val="21"/>
        </w:rPr>
        <w:t>３　公募説明書等の交付</w:t>
      </w:r>
    </w:p>
    <w:p w:rsidR="00887D59" w:rsidRDefault="00887D59" w:rsidP="00887D59">
      <w:pPr>
        <w:spacing w:line="340" w:lineRule="exact"/>
        <w:ind w:leftChars="2" w:left="4"/>
        <w:rPr>
          <w:rFonts w:asciiTheme="minorEastAsia" w:eastAsiaTheme="minorEastAsia" w:hAnsiTheme="minorEastAsia"/>
          <w:szCs w:val="21"/>
        </w:rPr>
      </w:pPr>
      <w:r>
        <w:rPr>
          <w:rFonts w:asciiTheme="minorEastAsia" w:eastAsiaTheme="minorEastAsia" w:hAnsiTheme="minorEastAsia" w:hint="eastAsia"/>
          <w:szCs w:val="21"/>
        </w:rPr>
        <w:t>（１）</w:t>
      </w:r>
      <w:r w:rsidR="00D0554C" w:rsidRPr="006C0D2C">
        <w:rPr>
          <w:rFonts w:asciiTheme="minorEastAsia" w:eastAsiaTheme="minorEastAsia" w:hAnsiTheme="minorEastAsia" w:hint="eastAsia"/>
          <w:szCs w:val="21"/>
        </w:rPr>
        <w:t>交付期間　公告日から</w:t>
      </w:r>
      <w:r w:rsidR="00293876" w:rsidRPr="006C0D2C">
        <w:rPr>
          <w:rFonts w:asciiTheme="minorEastAsia" w:eastAsiaTheme="minorEastAsia" w:hAnsiTheme="minorEastAsia" w:hint="eastAsia"/>
          <w:szCs w:val="21"/>
        </w:rPr>
        <w:t>令和</w:t>
      </w:r>
      <w:r w:rsidR="00DB5B19">
        <w:rPr>
          <w:rFonts w:asciiTheme="minorEastAsia" w:eastAsiaTheme="minorEastAsia" w:hAnsiTheme="minorEastAsia" w:hint="eastAsia"/>
          <w:szCs w:val="21"/>
        </w:rPr>
        <w:t>７</w:t>
      </w:r>
      <w:r w:rsidR="00D0554C" w:rsidRPr="006C0D2C">
        <w:rPr>
          <w:rFonts w:asciiTheme="minorEastAsia" w:eastAsiaTheme="minorEastAsia" w:hAnsiTheme="minorEastAsia" w:hint="eastAsia"/>
          <w:szCs w:val="21"/>
        </w:rPr>
        <w:t>年</w:t>
      </w:r>
      <w:r w:rsidR="00DB5B19">
        <w:rPr>
          <w:rFonts w:asciiTheme="minorEastAsia" w:eastAsiaTheme="minorEastAsia" w:hAnsiTheme="minorEastAsia" w:hint="eastAsia"/>
          <w:szCs w:val="21"/>
        </w:rPr>
        <w:t>２</w:t>
      </w:r>
      <w:r w:rsidR="00D0554C" w:rsidRPr="006C0D2C">
        <w:rPr>
          <w:rFonts w:asciiTheme="minorEastAsia" w:eastAsiaTheme="minorEastAsia" w:hAnsiTheme="minorEastAsia" w:hint="eastAsia"/>
          <w:szCs w:val="21"/>
        </w:rPr>
        <w:t>月</w:t>
      </w:r>
      <w:r w:rsidR="00DB5B19">
        <w:rPr>
          <w:rFonts w:asciiTheme="minorEastAsia" w:eastAsiaTheme="minorEastAsia" w:hAnsiTheme="minorEastAsia" w:hint="eastAsia"/>
          <w:szCs w:val="21"/>
        </w:rPr>
        <w:t>18</w:t>
      </w:r>
      <w:r w:rsidR="00D0554C" w:rsidRPr="006C0D2C">
        <w:rPr>
          <w:rFonts w:asciiTheme="minorEastAsia" w:eastAsiaTheme="minorEastAsia" w:hAnsiTheme="minorEastAsia" w:hint="eastAsia"/>
          <w:szCs w:val="21"/>
        </w:rPr>
        <w:t>日（</w:t>
      </w:r>
      <w:r w:rsidR="00DB5B19">
        <w:rPr>
          <w:rFonts w:asciiTheme="minorEastAsia" w:eastAsiaTheme="minorEastAsia" w:hAnsiTheme="minorEastAsia" w:hint="eastAsia"/>
          <w:szCs w:val="21"/>
        </w:rPr>
        <w:t>火</w:t>
      </w:r>
      <w:r w:rsidR="000D562E" w:rsidRPr="006C0D2C">
        <w:rPr>
          <w:rFonts w:asciiTheme="minorEastAsia" w:eastAsiaTheme="minorEastAsia" w:hAnsiTheme="minorEastAsia" w:hint="eastAsia"/>
          <w:szCs w:val="21"/>
        </w:rPr>
        <w:t>）</w:t>
      </w:r>
      <w:r w:rsidR="00D0554C" w:rsidRPr="006C0D2C">
        <w:rPr>
          <w:rFonts w:asciiTheme="minorEastAsia" w:eastAsiaTheme="minorEastAsia" w:hAnsiTheme="minorEastAsia" w:hint="eastAsia"/>
          <w:szCs w:val="21"/>
        </w:rPr>
        <w:t>までの午前</w:t>
      </w:r>
      <w:r w:rsidR="00D0554C" w:rsidRPr="006C0D2C">
        <w:rPr>
          <w:rFonts w:asciiTheme="minorEastAsia" w:eastAsiaTheme="minorEastAsia" w:hAnsiTheme="minorEastAsia"/>
          <w:szCs w:val="21"/>
        </w:rPr>
        <w:t>10</w:t>
      </w:r>
      <w:r w:rsidR="00D0554C" w:rsidRPr="006C0D2C">
        <w:rPr>
          <w:rFonts w:asciiTheme="minorEastAsia" w:eastAsiaTheme="minorEastAsia" w:hAnsiTheme="minorEastAsia" w:hint="eastAsia"/>
          <w:szCs w:val="21"/>
        </w:rPr>
        <w:t>時から午後</w:t>
      </w:r>
      <w:r w:rsidR="00D6592A" w:rsidRPr="006C0D2C">
        <w:rPr>
          <w:rFonts w:asciiTheme="minorEastAsia" w:eastAsiaTheme="minorEastAsia" w:hAnsiTheme="minorEastAsia" w:hint="eastAsia"/>
          <w:szCs w:val="21"/>
        </w:rPr>
        <w:t>４</w:t>
      </w:r>
      <w:r w:rsidR="00D0554C" w:rsidRPr="006C0D2C">
        <w:rPr>
          <w:rFonts w:asciiTheme="minorEastAsia" w:eastAsiaTheme="minorEastAsia" w:hAnsiTheme="minorEastAsia" w:hint="eastAsia"/>
          <w:szCs w:val="21"/>
        </w:rPr>
        <w:t>時まで</w:t>
      </w:r>
      <w:r>
        <w:rPr>
          <w:rFonts w:asciiTheme="minorEastAsia" w:eastAsiaTheme="minorEastAsia" w:hAnsiTheme="minorEastAsia" w:hint="eastAsia"/>
          <w:szCs w:val="21"/>
        </w:rPr>
        <w:t>とする。</w:t>
      </w:r>
    </w:p>
    <w:p w:rsidR="00646182" w:rsidRPr="006C0D2C" w:rsidRDefault="00D0554C" w:rsidP="00887D59">
      <w:pPr>
        <w:spacing w:line="340" w:lineRule="exact"/>
        <w:ind w:leftChars="2" w:left="4" w:firstLineChars="800" w:firstLine="1569"/>
        <w:rPr>
          <w:rFonts w:asciiTheme="minorEastAsia" w:eastAsiaTheme="minorEastAsia" w:hAnsiTheme="minorEastAsia"/>
          <w:szCs w:val="21"/>
        </w:rPr>
      </w:pPr>
      <w:r w:rsidRPr="006C0D2C">
        <w:rPr>
          <w:rFonts w:asciiTheme="minorEastAsia" w:eastAsiaTheme="minorEastAsia" w:hAnsiTheme="minorEastAsia" w:hint="eastAsia"/>
          <w:szCs w:val="21"/>
        </w:rPr>
        <w:t>ただし、「行政機関の休日に関する法律」に定める日</w:t>
      </w:r>
      <w:r w:rsidR="00887D59">
        <w:rPr>
          <w:rFonts w:asciiTheme="minorEastAsia" w:eastAsiaTheme="minorEastAsia" w:hAnsiTheme="minorEastAsia" w:hint="eastAsia"/>
          <w:szCs w:val="21"/>
        </w:rPr>
        <w:t>及び</w:t>
      </w:r>
      <w:r w:rsidR="00887D59" w:rsidRPr="00887D59">
        <w:rPr>
          <w:rFonts w:asciiTheme="minorEastAsia" w:eastAsiaTheme="minorEastAsia" w:hAnsiTheme="minorEastAsia" w:hint="eastAsia"/>
          <w:szCs w:val="21"/>
        </w:rPr>
        <w:t>正午から午後１時までを除く</w:t>
      </w:r>
      <w:r w:rsidRPr="006C0D2C">
        <w:rPr>
          <w:rFonts w:asciiTheme="minorEastAsia" w:eastAsiaTheme="minorEastAsia" w:hAnsiTheme="minorEastAsia" w:hint="eastAsia"/>
          <w:szCs w:val="21"/>
        </w:rPr>
        <w:t>。</w:t>
      </w:r>
    </w:p>
    <w:p w:rsidR="00646182" w:rsidRDefault="00887D59" w:rsidP="00887D59">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（２）</w:t>
      </w:r>
      <w:r w:rsidR="00D0554C" w:rsidRPr="006C0D2C">
        <w:rPr>
          <w:rFonts w:asciiTheme="minorEastAsia" w:eastAsiaTheme="minorEastAsia" w:hAnsiTheme="minorEastAsia" w:hint="eastAsia"/>
          <w:szCs w:val="21"/>
        </w:rPr>
        <w:t xml:space="preserve">交付場所　</w:t>
      </w:r>
      <w:r w:rsidR="002762D4">
        <w:rPr>
          <w:rFonts w:asciiTheme="minorEastAsia" w:eastAsiaTheme="minorEastAsia" w:hAnsiTheme="minorEastAsia" w:hint="eastAsia"/>
          <w:szCs w:val="21"/>
        </w:rPr>
        <w:t>①</w:t>
      </w:r>
      <w:r w:rsidR="00D0554C" w:rsidRPr="006C0D2C">
        <w:rPr>
          <w:rFonts w:asciiTheme="minorEastAsia" w:eastAsiaTheme="minorEastAsia" w:hAnsiTheme="minorEastAsia" w:hint="eastAsia"/>
          <w:szCs w:val="21"/>
        </w:rPr>
        <w:t>名古屋国税総合庁舎</w:t>
      </w:r>
      <w:r w:rsidR="00D6592A" w:rsidRPr="006C0D2C">
        <w:rPr>
          <w:rFonts w:asciiTheme="minorEastAsia" w:eastAsiaTheme="minorEastAsia" w:hAnsiTheme="minorEastAsia" w:hint="eastAsia"/>
          <w:szCs w:val="21"/>
        </w:rPr>
        <w:t>４</w:t>
      </w:r>
      <w:r w:rsidR="00D0554C" w:rsidRPr="006C0D2C">
        <w:rPr>
          <w:rFonts w:asciiTheme="minorEastAsia" w:eastAsiaTheme="minorEastAsia" w:hAnsiTheme="minorEastAsia" w:hint="eastAsia"/>
          <w:szCs w:val="21"/>
        </w:rPr>
        <w:t>階　厚生課事務室</w:t>
      </w:r>
    </w:p>
    <w:p w:rsidR="002762D4" w:rsidRPr="002762D4" w:rsidRDefault="002762D4" w:rsidP="00887D59">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bookmarkStart w:id="1" w:name="_Hlk188286021"/>
      <w:r>
        <w:rPr>
          <w:rFonts w:asciiTheme="minorEastAsia" w:eastAsiaTheme="minorEastAsia" w:hAnsiTheme="minorEastAsia" w:hint="eastAsia"/>
          <w:szCs w:val="21"/>
        </w:rPr>
        <w:t>②浜松西税務署（浜松合同庁舎）３階　総務課事務室</w:t>
      </w:r>
      <w:bookmarkEnd w:id="1"/>
    </w:p>
    <w:p w:rsidR="00646182" w:rsidRPr="006C0D2C" w:rsidRDefault="00646182" w:rsidP="00356884">
      <w:pPr>
        <w:spacing w:line="100" w:lineRule="atLeast"/>
        <w:ind w:firstLineChars="50" w:firstLine="98"/>
        <w:rPr>
          <w:rFonts w:asciiTheme="minorEastAsia" w:eastAsiaTheme="minorEastAsia" w:hAnsiTheme="minorEastAsia"/>
          <w:szCs w:val="21"/>
        </w:rPr>
      </w:pPr>
    </w:p>
    <w:p w:rsidR="00A63E75" w:rsidRPr="006C0D2C" w:rsidRDefault="001E2763" w:rsidP="00FA27B9">
      <w:pPr>
        <w:spacing w:line="340" w:lineRule="exact"/>
        <w:rPr>
          <w:rFonts w:asciiTheme="minorEastAsia" w:eastAsiaTheme="minorEastAsia" w:hAnsiTheme="minorEastAsia"/>
          <w:szCs w:val="21"/>
        </w:rPr>
      </w:pPr>
      <w:r w:rsidRPr="006C0D2C">
        <w:rPr>
          <w:rFonts w:asciiTheme="minorEastAsia" w:eastAsiaTheme="minorEastAsia" w:hAnsiTheme="minorEastAsia" w:hint="eastAsia"/>
          <w:szCs w:val="21"/>
        </w:rPr>
        <w:t>４</w:t>
      </w:r>
      <w:r w:rsidR="00D0554C" w:rsidRPr="006C0D2C">
        <w:rPr>
          <w:rFonts w:asciiTheme="minorEastAsia" w:eastAsiaTheme="minorEastAsia" w:hAnsiTheme="minorEastAsia" w:hint="eastAsia"/>
          <w:szCs w:val="21"/>
        </w:rPr>
        <w:t xml:space="preserve">　企画提案書等の受付</w:t>
      </w:r>
    </w:p>
    <w:p w:rsidR="00C02605" w:rsidRPr="006C0D2C" w:rsidRDefault="00887D59" w:rsidP="00332E5E">
      <w:pPr>
        <w:tabs>
          <w:tab w:val="left" w:pos="210"/>
          <w:tab w:val="left" w:pos="420"/>
          <w:tab w:val="left" w:pos="1155"/>
          <w:tab w:val="left" w:pos="1560"/>
        </w:tabs>
        <w:spacing w:line="340" w:lineRule="exact"/>
        <w:ind w:leftChars="1" w:left="1571" w:hangingChars="800" w:hanging="1569"/>
        <w:rPr>
          <w:rFonts w:asciiTheme="minorEastAsia" w:eastAsiaTheme="minorEastAsia" w:hAnsiTheme="minorEastAsia"/>
          <w:szCs w:val="21"/>
        </w:rPr>
      </w:pPr>
      <w:r>
        <w:rPr>
          <w:rFonts w:asciiTheme="minorEastAsia" w:eastAsiaTheme="minorEastAsia" w:hAnsiTheme="minorEastAsia" w:hint="eastAsia"/>
          <w:szCs w:val="21"/>
        </w:rPr>
        <w:t>（１）</w:t>
      </w:r>
      <w:r w:rsidR="00D0554C" w:rsidRPr="006C0D2C">
        <w:rPr>
          <w:rFonts w:asciiTheme="minorEastAsia" w:eastAsiaTheme="minorEastAsia" w:hAnsiTheme="minorEastAsia" w:hint="eastAsia"/>
          <w:kern w:val="0"/>
          <w:szCs w:val="21"/>
        </w:rPr>
        <w:t>受付期間</w:t>
      </w:r>
      <w:r w:rsidR="00D0554C" w:rsidRPr="006C0D2C">
        <w:rPr>
          <w:rFonts w:asciiTheme="minorEastAsia" w:eastAsiaTheme="minorEastAsia" w:hAnsiTheme="minorEastAsia" w:hint="eastAsia"/>
          <w:szCs w:val="21"/>
        </w:rPr>
        <w:t xml:space="preserve">　</w:t>
      </w:r>
      <w:r w:rsidR="00293876" w:rsidRPr="006C0D2C">
        <w:rPr>
          <w:rFonts w:asciiTheme="minorEastAsia" w:eastAsiaTheme="minorEastAsia" w:hAnsiTheme="minorEastAsia" w:hint="eastAsia"/>
          <w:szCs w:val="21"/>
        </w:rPr>
        <w:t>令和</w:t>
      </w:r>
      <w:r w:rsidR="00DB5B19">
        <w:rPr>
          <w:rFonts w:asciiTheme="minorEastAsia" w:eastAsiaTheme="minorEastAsia" w:hAnsiTheme="minorEastAsia" w:hint="eastAsia"/>
          <w:szCs w:val="21"/>
        </w:rPr>
        <w:t>７</w:t>
      </w:r>
      <w:r w:rsidR="00D0554C" w:rsidRPr="006C0D2C">
        <w:rPr>
          <w:rFonts w:asciiTheme="minorEastAsia" w:eastAsiaTheme="minorEastAsia" w:hAnsiTheme="minorEastAsia" w:hint="eastAsia"/>
          <w:szCs w:val="21"/>
        </w:rPr>
        <w:t>年</w:t>
      </w:r>
      <w:r w:rsidR="00DB5B19">
        <w:rPr>
          <w:rFonts w:asciiTheme="minorEastAsia" w:eastAsiaTheme="minorEastAsia" w:hAnsiTheme="minorEastAsia" w:hint="eastAsia"/>
          <w:szCs w:val="21"/>
        </w:rPr>
        <w:t>２</w:t>
      </w:r>
      <w:r w:rsidR="00D0554C" w:rsidRPr="006C0D2C">
        <w:rPr>
          <w:rFonts w:asciiTheme="minorEastAsia" w:eastAsiaTheme="minorEastAsia" w:hAnsiTheme="minorEastAsia" w:hint="eastAsia"/>
          <w:szCs w:val="21"/>
        </w:rPr>
        <w:t>月</w:t>
      </w:r>
      <w:r w:rsidR="00DB5B19">
        <w:rPr>
          <w:rFonts w:asciiTheme="minorEastAsia" w:eastAsiaTheme="minorEastAsia" w:hAnsiTheme="minorEastAsia" w:hint="eastAsia"/>
          <w:szCs w:val="21"/>
        </w:rPr>
        <w:t>19</w:t>
      </w:r>
      <w:r w:rsidR="00D0554C" w:rsidRPr="006C0D2C">
        <w:rPr>
          <w:rFonts w:asciiTheme="minorEastAsia" w:eastAsiaTheme="minorEastAsia" w:hAnsiTheme="minorEastAsia" w:hint="eastAsia"/>
          <w:szCs w:val="21"/>
        </w:rPr>
        <w:t>日（</w:t>
      </w:r>
      <w:r w:rsidR="00DB5B19">
        <w:rPr>
          <w:rFonts w:asciiTheme="minorEastAsia" w:eastAsiaTheme="minorEastAsia" w:hAnsiTheme="minorEastAsia" w:hint="eastAsia"/>
          <w:szCs w:val="21"/>
        </w:rPr>
        <w:t>水</w:t>
      </w:r>
      <w:r w:rsidR="00D0554C" w:rsidRPr="006C0D2C">
        <w:rPr>
          <w:rFonts w:asciiTheme="minorEastAsia" w:eastAsiaTheme="minorEastAsia" w:hAnsiTheme="minorEastAsia" w:hint="eastAsia"/>
          <w:szCs w:val="21"/>
        </w:rPr>
        <w:t>）</w:t>
      </w:r>
      <w:r w:rsidR="00D0554C" w:rsidRPr="00332E5E">
        <w:rPr>
          <w:rFonts w:asciiTheme="minorEastAsia" w:eastAsiaTheme="minorEastAsia" w:hAnsiTheme="minorEastAsia" w:hint="eastAsia"/>
          <w:sz w:val="20"/>
          <w:szCs w:val="20"/>
        </w:rPr>
        <w:t>から</w:t>
      </w:r>
      <w:r w:rsidR="00D0554C" w:rsidRPr="006C0D2C">
        <w:rPr>
          <w:rFonts w:asciiTheme="minorEastAsia" w:eastAsiaTheme="minorEastAsia" w:hAnsiTheme="minorEastAsia" w:hint="eastAsia"/>
          <w:szCs w:val="21"/>
        </w:rPr>
        <w:t>同年</w:t>
      </w:r>
      <w:r w:rsidR="00DB5B19">
        <w:rPr>
          <w:rFonts w:asciiTheme="minorEastAsia" w:eastAsiaTheme="minorEastAsia" w:hAnsiTheme="minorEastAsia" w:hint="eastAsia"/>
          <w:szCs w:val="21"/>
        </w:rPr>
        <w:t>２</w:t>
      </w:r>
      <w:r w:rsidR="00D0554C" w:rsidRPr="006C0D2C">
        <w:rPr>
          <w:rFonts w:asciiTheme="minorEastAsia" w:eastAsiaTheme="minorEastAsia" w:hAnsiTheme="minorEastAsia" w:hint="eastAsia"/>
          <w:szCs w:val="21"/>
        </w:rPr>
        <w:t>月</w:t>
      </w:r>
      <w:r w:rsidR="000D562E" w:rsidRPr="006C0D2C">
        <w:rPr>
          <w:rFonts w:asciiTheme="minorEastAsia" w:eastAsiaTheme="minorEastAsia" w:hAnsiTheme="minorEastAsia" w:hint="eastAsia"/>
          <w:szCs w:val="21"/>
        </w:rPr>
        <w:t>26</w:t>
      </w:r>
      <w:r w:rsidR="00D0554C" w:rsidRPr="006C0D2C">
        <w:rPr>
          <w:rFonts w:asciiTheme="minorEastAsia" w:eastAsiaTheme="minorEastAsia" w:hAnsiTheme="minorEastAsia" w:hint="eastAsia"/>
          <w:szCs w:val="21"/>
        </w:rPr>
        <w:t>日（</w:t>
      </w:r>
      <w:r w:rsidR="00DB5B19">
        <w:rPr>
          <w:rFonts w:asciiTheme="minorEastAsia" w:eastAsiaTheme="minorEastAsia" w:hAnsiTheme="minorEastAsia" w:hint="eastAsia"/>
          <w:szCs w:val="21"/>
        </w:rPr>
        <w:t>水</w:t>
      </w:r>
      <w:r w:rsidR="000D562E" w:rsidRPr="006C0D2C">
        <w:rPr>
          <w:rFonts w:asciiTheme="minorEastAsia" w:eastAsiaTheme="minorEastAsia" w:hAnsiTheme="minorEastAsia" w:hint="eastAsia"/>
          <w:szCs w:val="21"/>
        </w:rPr>
        <w:t>）</w:t>
      </w:r>
      <w:r w:rsidR="00D0554C" w:rsidRPr="00332E5E">
        <w:rPr>
          <w:rFonts w:asciiTheme="minorEastAsia" w:eastAsiaTheme="minorEastAsia" w:hAnsiTheme="minorEastAsia" w:hint="eastAsia"/>
          <w:sz w:val="20"/>
          <w:szCs w:val="20"/>
        </w:rPr>
        <w:t>までの</w:t>
      </w:r>
      <w:r w:rsidR="00D0554C" w:rsidRPr="006C0D2C">
        <w:rPr>
          <w:rFonts w:asciiTheme="minorEastAsia" w:eastAsiaTheme="minorEastAsia" w:hAnsiTheme="minorEastAsia" w:hint="eastAsia"/>
          <w:szCs w:val="21"/>
        </w:rPr>
        <w:t>午前</w:t>
      </w:r>
      <w:r w:rsidR="00D0554C" w:rsidRPr="006C0D2C">
        <w:rPr>
          <w:rFonts w:asciiTheme="minorEastAsia" w:eastAsiaTheme="minorEastAsia" w:hAnsiTheme="minorEastAsia"/>
          <w:szCs w:val="21"/>
        </w:rPr>
        <w:t>10</w:t>
      </w:r>
      <w:r w:rsidR="00D0554C" w:rsidRPr="006C0D2C">
        <w:rPr>
          <w:rFonts w:asciiTheme="minorEastAsia" w:eastAsiaTheme="minorEastAsia" w:hAnsiTheme="minorEastAsia" w:hint="eastAsia"/>
          <w:szCs w:val="21"/>
        </w:rPr>
        <w:t>時から午後</w:t>
      </w:r>
      <w:r w:rsidR="00705D5E" w:rsidRPr="006C0D2C">
        <w:rPr>
          <w:rFonts w:asciiTheme="minorEastAsia" w:eastAsiaTheme="minorEastAsia" w:hAnsiTheme="minorEastAsia" w:hint="eastAsia"/>
          <w:szCs w:val="21"/>
        </w:rPr>
        <w:t>４</w:t>
      </w:r>
      <w:r w:rsidR="00D0554C" w:rsidRPr="006C0D2C">
        <w:rPr>
          <w:rFonts w:asciiTheme="minorEastAsia" w:eastAsiaTheme="minorEastAsia" w:hAnsiTheme="minorEastAsia" w:hint="eastAsia"/>
          <w:szCs w:val="21"/>
        </w:rPr>
        <w:t>時</w:t>
      </w:r>
      <w:r w:rsidR="00D0554C" w:rsidRPr="00332E5E">
        <w:rPr>
          <w:rFonts w:asciiTheme="minorEastAsia" w:eastAsiaTheme="minorEastAsia" w:hAnsiTheme="minorEastAsia" w:hint="eastAsia"/>
          <w:sz w:val="20"/>
          <w:szCs w:val="20"/>
        </w:rPr>
        <w:t>までとする。</w:t>
      </w:r>
      <w:r w:rsidR="00D0554C" w:rsidRPr="006C0D2C">
        <w:rPr>
          <w:rFonts w:asciiTheme="minorEastAsia" w:eastAsiaTheme="minorEastAsia" w:hAnsiTheme="minorEastAsia" w:hint="eastAsia"/>
          <w:szCs w:val="21"/>
        </w:rPr>
        <w:t>ただし、「行政機関の休日に関する法律」に定める日</w:t>
      </w:r>
      <w:r>
        <w:rPr>
          <w:rFonts w:asciiTheme="minorEastAsia" w:eastAsiaTheme="minorEastAsia" w:hAnsiTheme="minorEastAsia" w:hint="eastAsia"/>
          <w:szCs w:val="21"/>
        </w:rPr>
        <w:t>及び</w:t>
      </w:r>
      <w:r w:rsidRPr="00887D59">
        <w:rPr>
          <w:rFonts w:asciiTheme="minorEastAsia" w:eastAsiaTheme="minorEastAsia" w:hAnsiTheme="minorEastAsia" w:hint="eastAsia"/>
          <w:szCs w:val="21"/>
        </w:rPr>
        <w:t>正午から午後１時までを</w:t>
      </w:r>
      <w:r w:rsidR="00D0554C" w:rsidRPr="006C0D2C">
        <w:rPr>
          <w:rFonts w:asciiTheme="minorEastAsia" w:eastAsiaTheme="minorEastAsia" w:hAnsiTheme="minorEastAsia" w:hint="eastAsia"/>
          <w:szCs w:val="21"/>
        </w:rPr>
        <w:t>除く。</w:t>
      </w:r>
    </w:p>
    <w:p w:rsidR="00A63E75" w:rsidRDefault="00887D59" w:rsidP="00887D59">
      <w:pPr>
        <w:tabs>
          <w:tab w:val="left" w:pos="210"/>
        </w:tabs>
        <w:spacing w:line="340" w:lineRule="exact"/>
        <w:rPr>
          <w:rFonts w:asciiTheme="minorEastAsia" w:eastAsiaTheme="minorEastAsia" w:hAnsiTheme="minorEastAsia"/>
          <w:szCs w:val="21"/>
        </w:rPr>
      </w:pPr>
      <w:r>
        <w:rPr>
          <w:rFonts w:asciiTheme="minorEastAsia" w:eastAsiaTheme="minorEastAsia" w:hAnsiTheme="minorEastAsia" w:hint="eastAsia"/>
          <w:szCs w:val="21"/>
        </w:rPr>
        <w:t>（２）</w:t>
      </w:r>
      <w:r w:rsidR="00D0554C" w:rsidRPr="006C0D2C">
        <w:rPr>
          <w:rFonts w:asciiTheme="minorEastAsia" w:eastAsiaTheme="minorEastAsia" w:hAnsiTheme="minorEastAsia" w:hint="eastAsia"/>
          <w:kern w:val="0"/>
          <w:szCs w:val="21"/>
        </w:rPr>
        <w:t>受付場所</w:t>
      </w:r>
      <w:r w:rsidR="00D0554C" w:rsidRPr="006C0D2C">
        <w:rPr>
          <w:rFonts w:asciiTheme="minorEastAsia" w:eastAsiaTheme="minorEastAsia" w:hAnsiTheme="minorEastAsia" w:hint="eastAsia"/>
          <w:szCs w:val="21"/>
        </w:rPr>
        <w:t xml:space="preserve">　</w:t>
      </w:r>
      <w:r w:rsidR="002762D4">
        <w:rPr>
          <w:rFonts w:asciiTheme="minorEastAsia" w:eastAsiaTheme="minorEastAsia" w:hAnsiTheme="minorEastAsia" w:hint="eastAsia"/>
          <w:szCs w:val="21"/>
        </w:rPr>
        <w:t>①</w:t>
      </w:r>
      <w:r w:rsidR="00D0554C" w:rsidRPr="006C0D2C">
        <w:rPr>
          <w:rFonts w:asciiTheme="minorEastAsia" w:eastAsiaTheme="minorEastAsia" w:hAnsiTheme="minorEastAsia" w:hint="eastAsia"/>
          <w:szCs w:val="21"/>
        </w:rPr>
        <w:t>名古屋国税総合庁舎</w:t>
      </w:r>
      <w:r w:rsidR="004127E2" w:rsidRPr="006C0D2C">
        <w:rPr>
          <w:rFonts w:asciiTheme="minorEastAsia" w:eastAsiaTheme="minorEastAsia" w:hAnsiTheme="minorEastAsia" w:hint="eastAsia"/>
          <w:szCs w:val="21"/>
        </w:rPr>
        <w:t>４</w:t>
      </w:r>
      <w:r w:rsidR="00D0554C" w:rsidRPr="006C0D2C">
        <w:rPr>
          <w:rFonts w:asciiTheme="minorEastAsia" w:eastAsiaTheme="minorEastAsia" w:hAnsiTheme="minorEastAsia" w:hint="eastAsia"/>
          <w:szCs w:val="21"/>
        </w:rPr>
        <w:t>階　厚生課事務室</w:t>
      </w:r>
    </w:p>
    <w:p w:rsidR="002762D4" w:rsidRPr="006C0D2C" w:rsidRDefault="002762D4" w:rsidP="00887D59">
      <w:pPr>
        <w:tabs>
          <w:tab w:val="left" w:pos="210"/>
        </w:tabs>
        <w:spacing w:line="340" w:lineRule="exact"/>
        <w:rPr>
          <w:rFonts w:asciiTheme="minorEastAsia" w:eastAsiaTheme="minorEastAsia" w:hAnsiTheme="minorEastAsia"/>
          <w:szCs w:val="21"/>
        </w:rPr>
      </w:pPr>
      <w:r>
        <w:rPr>
          <w:rFonts w:asciiTheme="minorEastAsia" w:eastAsiaTheme="minorEastAsia" w:hAnsiTheme="minorEastAsia" w:hint="eastAsia"/>
          <w:szCs w:val="21"/>
        </w:rPr>
        <w:t xml:space="preserve">　　　　　　　　②</w:t>
      </w:r>
      <w:r w:rsidRPr="002762D4">
        <w:rPr>
          <w:rFonts w:asciiTheme="minorEastAsia" w:eastAsiaTheme="minorEastAsia" w:hAnsiTheme="minorEastAsia" w:hint="eastAsia"/>
          <w:szCs w:val="21"/>
        </w:rPr>
        <w:t>浜松西税務署（浜松合同庁舎）３階　総務課事務室</w:t>
      </w:r>
    </w:p>
    <w:p w:rsidR="00653797" w:rsidRPr="006C0D2C" w:rsidRDefault="00653797" w:rsidP="00356884">
      <w:pPr>
        <w:spacing w:line="100" w:lineRule="atLeast"/>
        <w:rPr>
          <w:rFonts w:asciiTheme="minorEastAsia" w:eastAsiaTheme="minorEastAsia" w:hAnsiTheme="minorEastAsia"/>
          <w:szCs w:val="21"/>
        </w:rPr>
      </w:pPr>
    </w:p>
    <w:p w:rsidR="00A63E75" w:rsidRPr="006C0D2C" w:rsidRDefault="001E2763" w:rsidP="00FA27B9">
      <w:pPr>
        <w:spacing w:line="340" w:lineRule="exact"/>
        <w:rPr>
          <w:rFonts w:asciiTheme="minorEastAsia" w:eastAsiaTheme="minorEastAsia" w:hAnsiTheme="minorEastAsia"/>
          <w:szCs w:val="21"/>
        </w:rPr>
      </w:pPr>
      <w:r w:rsidRPr="006C0D2C">
        <w:rPr>
          <w:rFonts w:asciiTheme="minorEastAsia" w:eastAsiaTheme="minorEastAsia" w:hAnsiTheme="minorEastAsia" w:hint="eastAsia"/>
          <w:szCs w:val="21"/>
        </w:rPr>
        <w:t>５</w:t>
      </w:r>
      <w:r w:rsidR="00D0554C" w:rsidRPr="006C0D2C">
        <w:rPr>
          <w:rFonts w:asciiTheme="minorEastAsia" w:eastAsiaTheme="minorEastAsia" w:hAnsiTheme="minorEastAsia" w:hint="eastAsia"/>
          <w:szCs w:val="21"/>
        </w:rPr>
        <w:t xml:space="preserve">　問い合わせ先</w:t>
      </w:r>
    </w:p>
    <w:p w:rsidR="002166BA" w:rsidRPr="002762D4" w:rsidRDefault="00356884" w:rsidP="00356884">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（１）</w:t>
      </w:r>
      <w:r w:rsidR="00D0554C" w:rsidRPr="002762D4">
        <w:rPr>
          <w:rFonts w:asciiTheme="minorEastAsia" w:eastAsiaTheme="minorEastAsia" w:hAnsiTheme="minorEastAsia" w:hint="eastAsia"/>
          <w:szCs w:val="21"/>
        </w:rPr>
        <w:t>名古屋国税局　総務部厚生課</w:t>
      </w:r>
      <w:r w:rsidR="00AC3C0B" w:rsidRPr="002762D4">
        <w:rPr>
          <w:rFonts w:asciiTheme="minorEastAsia" w:eastAsiaTheme="minorEastAsia" w:hAnsiTheme="minorEastAsia" w:hint="eastAsia"/>
          <w:szCs w:val="21"/>
        </w:rPr>
        <w:t xml:space="preserve">　</w:t>
      </w:r>
      <w:r w:rsidR="00D0554C" w:rsidRPr="002762D4">
        <w:rPr>
          <w:rFonts w:asciiTheme="minorEastAsia" w:eastAsiaTheme="minorEastAsia" w:hAnsiTheme="minorEastAsia" w:hint="eastAsia"/>
          <w:szCs w:val="21"/>
        </w:rPr>
        <w:t xml:space="preserve">厚生専門官　</w:t>
      </w:r>
      <w:r w:rsidR="00E16191" w:rsidRPr="002762D4">
        <w:rPr>
          <w:rFonts w:asciiTheme="minorEastAsia" w:eastAsiaTheme="minorEastAsia" w:hAnsiTheme="minorEastAsia" w:hint="eastAsia"/>
          <w:szCs w:val="21"/>
        </w:rPr>
        <w:t xml:space="preserve">内田　美穂　</w:t>
      </w:r>
      <w:r w:rsidR="00D0554C" w:rsidRPr="002762D4">
        <w:rPr>
          <w:rFonts w:asciiTheme="minorEastAsia" w:eastAsiaTheme="minorEastAsia" w:hAnsiTheme="minorEastAsia" w:hint="eastAsia"/>
          <w:szCs w:val="21"/>
        </w:rPr>
        <w:t xml:space="preserve">　</w:t>
      </w:r>
    </w:p>
    <w:p w:rsidR="00C47FC2" w:rsidRDefault="006C0D2C" w:rsidP="00356884">
      <w:pPr>
        <w:spacing w:line="340" w:lineRule="exact"/>
        <w:ind w:firstLineChars="300" w:firstLine="588"/>
        <w:rPr>
          <w:rFonts w:asciiTheme="minorEastAsia" w:eastAsiaTheme="minorEastAsia" w:hAnsiTheme="minorEastAsia"/>
          <w:szCs w:val="21"/>
        </w:rPr>
      </w:pPr>
      <w:r>
        <w:rPr>
          <w:rFonts w:asciiTheme="minorEastAsia" w:eastAsiaTheme="minorEastAsia" w:hAnsiTheme="minorEastAsia" w:hint="eastAsia"/>
          <w:szCs w:val="21"/>
        </w:rPr>
        <w:t xml:space="preserve">名古屋市中区三の丸三丁目３番２号　</w:t>
      </w:r>
      <w:r w:rsidR="00D0554C" w:rsidRPr="006C0D2C">
        <w:rPr>
          <w:rFonts w:asciiTheme="minorEastAsia" w:eastAsiaTheme="minorEastAsia" w:hAnsiTheme="minorEastAsia" w:hint="eastAsia"/>
          <w:szCs w:val="21"/>
        </w:rPr>
        <w:t xml:space="preserve">電話　</w:t>
      </w:r>
      <w:r w:rsidR="00D0554C" w:rsidRPr="006C0D2C">
        <w:rPr>
          <w:rFonts w:asciiTheme="minorEastAsia" w:eastAsiaTheme="minorEastAsia" w:hAnsiTheme="minorEastAsia"/>
          <w:szCs w:val="21"/>
        </w:rPr>
        <w:t>052-951-3511</w:t>
      </w:r>
      <w:r w:rsidR="00D0554C" w:rsidRPr="006C0D2C">
        <w:rPr>
          <w:rFonts w:asciiTheme="minorEastAsia" w:eastAsiaTheme="minorEastAsia" w:hAnsiTheme="minorEastAsia" w:hint="eastAsia"/>
          <w:szCs w:val="21"/>
        </w:rPr>
        <w:t>（内線</w:t>
      </w:r>
      <w:r w:rsidR="00D0554C" w:rsidRPr="006C0D2C">
        <w:rPr>
          <w:rFonts w:asciiTheme="minorEastAsia" w:eastAsiaTheme="minorEastAsia" w:hAnsiTheme="minorEastAsia"/>
          <w:szCs w:val="21"/>
        </w:rPr>
        <w:t>371</w:t>
      </w:r>
      <w:r w:rsidR="00E16191" w:rsidRPr="006C0D2C">
        <w:rPr>
          <w:rFonts w:asciiTheme="minorEastAsia" w:eastAsiaTheme="minorEastAsia" w:hAnsiTheme="minorEastAsia" w:hint="eastAsia"/>
          <w:szCs w:val="21"/>
        </w:rPr>
        <w:t>2</w:t>
      </w:r>
      <w:r w:rsidR="00D0554C" w:rsidRPr="006C0D2C">
        <w:rPr>
          <w:rFonts w:asciiTheme="minorEastAsia" w:eastAsiaTheme="minorEastAsia" w:hAnsiTheme="minorEastAsia" w:hint="eastAsia"/>
          <w:szCs w:val="21"/>
        </w:rPr>
        <w:t>）</w:t>
      </w:r>
      <w:r w:rsidR="004127E2" w:rsidRPr="006C0D2C">
        <w:rPr>
          <w:rFonts w:asciiTheme="minorEastAsia" w:eastAsiaTheme="minorEastAsia" w:hAnsiTheme="minorEastAsia"/>
          <w:szCs w:val="21"/>
        </w:rPr>
        <w:t xml:space="preserve"> </w:t>
      </w:r>
    </w:p>
    <w:p w:rsidR="00356884" w:rsidRDefault="00356884" w:rsidP="00356884">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（２）浜松西税務署　総務課　庁舎管理係　係長　杉山　太都</w:t>
      </w:r>
    </w:p>
    <w:p w:rsidR="00356884" w:rsidRPr="006C0D2C" w:rsidRDefault="00356884" w:rsidP="00356884">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 xml:space="preserve">　　　浜松市中央区中央一丁目12番４号　電話　053-555-7111（内線2011）</w:t>
      </w:r>
    </w:p>
    <w:p w:rsidR="006C0D2C" w:rsidRDefault="004B50CF" w:rsidP="004B50CF">
      <w:pPr>
        <w:tabs>
          <w:tab w:val="left" w:pos="1960"/>
          <w:tab w:val="right" w:pos="9378"/>
        </w:tabs>
        <w:spacing w:line="0" w:lineRule="atLeast"/>
        <w:ind w:leftChars="-50" w:left="-98" w:right="374"/>
        <w:jc w:val="left"/>
        <w:rPr>
          <w:rFonts w:asciiTheme="minorEastAsia" w:eastAsiaTheme="minorEastAsia" w:hAnsiTheme="minorEastAsia"/>
          <w:szCs w:val="21"/>
        </w:rPr>
      </w:pPr>
      <w:r>
        <w:rPr>
          <w:rFonts w:asciiTheme="minorEastAsia" w:eastAsiaTheme="minorEastAsia" w:hAnsiTheme="minorEastAsia"/>
          <w:szCs w:val="21"/>
        </w:rPr>
        <w:tab/>
      </w:r>
      <w:r>
        <w:rPr>
          <w:rFonts w:asciiTheme="minorEastAsia" w:eastAsiaTheme="minorEastAsia" w:hAnsiTheme="minorEastAsia"/>
          <w:szCs w:val="21"/>
        </w:rPr>
        <w:tab/>
      </w:r>
      <w:r w:rsidR="004127E2" w:rsidRPr="006C0D2C">
        <w:rPr>
          <w:rFonts w:asciiTheme="minorEastAsia" w:eastAsiaTheme="minorEastAsia" w:hAnsiTheme="minorEastAsia"/>
          <w:szCs w:val="21"/>
        </w:rPr>
        <w:t xml:space="preserve">  </w:t>
      </w:r>
      <w:r w:rsidR="004127E2" w:rsidRPr="006C0D2C">
        <w:rPr>
          <w:rFonts w:asciiTheme="minorEastAsia" w:eastAsiaTheme="minorEastAsia" w:hAnsiTheme="minorEastAsia" w:hint="eastAsia"/>
          <w:szCs w:val="21"/>
        </w:rPr>
        <w:t xml:space="preserve">　</w:t>
      </w:r>
      <w:r w:rsidR="004127E2" w:rsidRPr="006C0D2C">
        <w:rPr>
          <w:rFonts w:asciiTheme="minorEastAsia" w:eastAsiaTheme="minorEastAsia" w:hAnsiTheme="minorEastAsia"/>
          <w:szCs w:val="21"/>
        </w:rPr>
        <w:t xml:space="preserve">      </w:t>
      </w:r>
      <w:r w:rsidR="00B91121" w:rsidRPr="006C0D2C">
        <w:rPr>
          <w:rFonts w:asciiTheme="minorEastAsia" w:eastAsiaTheme="minorEastAsia" w:hAnsiTheme="minorEastAsia"/>
          <w:szCs w:val="21"/>
        </w:rPr>
        <w:t xml:space="preserve">                                                                                           </w:t>
      </w:r>
      <w:r w:rsidR="004127E2" w:rsidRPr="006C0D2C">
        <w:rPr>
          <w:rFonts w:asciiTheme="minorEastAsia" w:eastAsiaTheme="minorEastAsia" w:hAnsiTheme="minorEastAsia"/>
          <w:szCs w:val="21"/>
        </w:rPr>
        <w:t xml:space="preserve"> </w:t>
      </w:r>
      <w:r w:rsidR="006C0D2C">
        <w:rPr>
          <w:rFonts w:asciiTheme="minorEastAsia" w:eastAsiaTheme="minorEastAsia" w:hAnsiTheme="minorEastAsia" w:hint="eastAsia"/>
          <w:szCs w:val="21"/>
        </w:rPr>
        <w:t xml:space="preserve">　　　　　　</w:t>
      </w:r>
    </w:p>
    <w:p w:rsidR="006C0D2C" w:rsidRDefault="006C0D2C" w:rsidP="006C0D2C">
      <w:pPr>
        <w:spacing w:line="340" w:lineRule="exact"/>
        <w:ind w:leftChars="-50" w:left="-98" w:right="176"/>
        <w:jc w:val="right"/>
        <w:rPr>
          <w:rFonts w:asciiTheme="minorEastAsia" w:eastAsiaTheme="minorEastAsia" w:hAnsiTheme="minorEastAsia"/>
          <w:szCs w:val="21"/>
        </w:rPr>
      </w:pPr>
      <w:r>
        <w:rPr>
          <w:rFonts w:asciiTheme="minorEastAsia" w:eastAsiaTheme="minorEastAsia" w:hAnsiTheme="minorEastAsia" w:hint="eastAsia"/>
          <w:szCs w:val="21"/>
        </w:rPr>
        <w:t xml:space="preserve">　　　　　　　　以上公告する。</w:t>
      </w:r>
    </w:p>
    <w:p w:rsidR="000D5B56" w:rsidRPr="006C0D2C" w:rsidRDefault="00293876" w:rsidP="006C0D2C">
      <w:pPr>
        <w:spacing w:line="340" w:lineRule="exact"/>
        <w:ind w:right="1156" w:firstLineChars="100" w:firstLine="196"/>
        <w:rPr>
          <w:rFonts w:asciiTheme="minorEastAsia" w:eastAsiaTheme="minorEastAsia" w:hAnsiTheme="minorEastAsia"/>
          <w:szCs w:val="21"/>
        </w:rPr>
      </w:pPr>
      <w:r w:rsidRPr="006C0D2C">
        <w:rPr>
          <w:rFonts w:asciiTheme="minorEastAsia" w:eastAsiaTheme="minorEastAsia" w:hAnsiTheme="minorEastAsia" w:hint="eastAsia"/>
          <w:szCs w:val="21"/>
        </w:rPr>
        <w:t>令和</w:t>
      </w:r>
      <w:r w:rsidR="00DB5B19">
        <w:rPr>
          <w:rFonts w:asciiTheme="minorEastAsia" w:eastAsiaTheme="minorEastAsia" w:hAnsiTheme="minorEastAsia" w:hint="eastAsia"/>
          <w:szCs w:val="21"/>
        </w:rPr>
        <w:t>７</w:t>
      </w:r>
      <w:r w:rsidR="00D0554C" w:rsidRPr="006C0D2C">
        <w:rPr>
          <w:rFonts w:asciiTheme="minorEastAsia" w:eastAsiaTheme="minorEastAsia" w:hAnsiTheme="minorEastAsia" w:hint="eastAsia"/>
          <w:szCs w:val="21"/>
        </w:rPr>
        <w:t>年</w:t>
      </w:r>
      <w:r w:rsidR="00DB5B19">
        <w:rPr>
          <w:rFonts w:asciiTheme="minorEastAsia" w:eastAsiaTheme="minorEastAsia" w:hAnsiTheme="minorEastAsia" w:hint="eastAsia"/>
          <w:szCs w:val="21"/>
        </w:rPr>
        <w:t>２</w:t>
      </w:r>
      <w:r w:rsidR="00D0554C" w:rsidRPr="006C0D2C">
        <w:rPr>
          <w:rFonts w:asciiTheme="minorEastAsia" w:eastAsiaTheme="minorEastAsia" w:hAnsiTheme="minorEastAsia" w:hint="eastAsia"/>
          <w:szCs w:val="21"/>
        </w:rPr>
        <w:t>月</w:t>
      </w:r>
      <w:r w:rsidR="00DB5B19">
        <w:rPr>
          <w:rFonts w:asciiTheme="minorEastAsia" w:eastAsiaTheme="minorEastAsia" w:hAnsiTheme="minorEastAsia" w:hint="eastAsia"/>
          <w:szCs w:val="21"/>
        </w:rPr>
        <w:t>３</w:t>
      </w:r>
      <w:r w:rsidR="000D5B56" w:rsidRPr="006C0D2C">
        <w:rPr>
          <w:rFonts w:asciiTheme="minorEastAsia" w:eastAsiaTheme="minorEastAsia" w:hAnsiTheme="minorEastAsia" w:hint="eastAsia"/>
          <w:szCs w:val="21"/>
        </w:rPr>
        <w:t>日</w:t>
      </w:r>
    </w:p>
    <w:p w:rsidR="00712A26" w:rsidRPr="006C0D2C" w:rsidRDefault="00D0554C" w:rsidP="0074382F">
      <w:pPr>
        <w:spacing w:line="340" w:lineRule="exact"/>
        <w:ind w:firstLineChars="100" w:firstLine="196"/>
        <w:jc w:val="center"/>
        <w:rPr>
          <w:rFonts w:asciiTheme="minorEastAsia" w:eastAsiaTheme="minorEastAsia" w:hAnsiTheme="minorEastAsia"/>
          <w:szCs w:val="21"/>
        </w:rPr>
      </w:pPr>
      <w:r w:rsidRPr="006C0D2C">
        <w:rPr>
          <w:rFonts w:asciiTheme="minorEastAsia" w:eastAsiaTheme="minorEastAsia" w:hAnsiTheme="minorEastAsia" w:hint="eastAsia"/>
          <w:szCs w:val="21"/>
        </w:rPr>
        <w:t>契約担当官</w:t>
      </w:r>
    </w:p>
    <w:p w:rsidR="009706B4" w:rsidRPr="006C0D2C" w:rsidRDefault="00D0554C" w:rsidP="0074382F">
      <w:pPr>
        <w:spacing w:line="340" w:lineRule="exact"/>
        <w:ind w:right="744" w:firstLineChars="2400" w:firstLine="4708"/>
        <w:rPr>
          <w:rFonts w:asciiTheme="minorEastAsia" w:eastAsiaTheme="minorEastAsia" w:hAnsiTheme="minorEastAsia"/>
          <w:szCs w:val="21"/>
        </w:rPr>
      </w:pPr>
      <w:r w:rsidRPr="006C0D2C">
        <w:rPr>
          <w:rFonts w:asciiTheme="minorEastAsia" w:eastAsiaTheme="minorEastAsia" w:hAnsiTheme="minorEastAsia" w:hint="eastAsia"/>
          <w:szCs w:val="21"/>
        </w:rPr>
        <w:t xml:space="preserve">名古屋国税局総務部次長　</w:t>
      </w:r>
      <w:r w:rsidR="000D5B56" w:rsidRPr="006C0D2C">
        <w:rPr>
          <w:rFonts w:asciiTheme="minorEastAsia" w:eastAsiaTheme="minorEastAsia" w:hAnsiTheme="minorEastAsia" w:hint="eastAsia"/>
          <w:szCs w:val="21"/>
        </w:rPr>
        <w:t xml:space="preserve">　</w:t>
      </w:r>
      <w:r w:rsidRPr="006C0D2C">
        <w:rPr>
          <w:rFonts w:asciiTheme="minorEastAsia" w:eastAsiaTheme="minorEastAsia" w:hAnsiTheme="minorEastAsia" w:hint="eastAsia"/>
          <w:szCs w:val="21"/>
        </w:rPr>
        <w:t xml:space="preserve">　</w:t>
      </w:r>
      <w:r w:rsidR="00DB5B19">
        <w:rPr>
          <w:rFonts w:asciiTheme="minorEastAsia" w:eastAsiaTheme="minorEastAsia" w:hAnsiTheme="minorEastAsia" w:hint="eastAsia"/>
          <w:szCs w:val="21"/>
        </w:rPr>
        <w:t xml:space="preserve">　</w:t>
      </w:r>
      <w:r w:rsidR="00DB5B19" w:rsidRPr="00DB5B19">
        <w:rPr>
          <w:rFonts w:asciiTheme="minorEastAsia" w:eastAsiaTheme="minorEastAsia" w:hAnsiTheme="minorEastAsia" w:hint="eastAsia"/>
          <w:szCs w:val="21"/>
        </w:rPr>
        <w:t>新實　亮</w:t>
      </w:r>
    </w:p>
    <w:sectPr w:rsidR="009706B4" w:rsidRPr="006C0D2C" w:rsidSect="004B50CF">
      <w:pgSz w:w="11906" w:h="16838" w:code="9"/>
      <w:pgMar w:top="567" w:right="1077" w:bottom="737" w:left="1077" w:header="851" w:footer="992" w:gutter="0"/>
      <w:cols w:space="425"/>
      <w:docGrid w:type="linesAndChars" w:linePitch="286" w:charSpace="-28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4CA1" w:rsidRDefault="005D4CA1" w:rsidP="004A0AF9">
      <w:r>
        <w:separator/>
      </w:r>
    </w:p>
  </w:endnote>
  <w:endnote w:type="continuationSeparator" w:id="0">
    <w:p w:rsidR="005D4CA1" w:rsidRDefault="005D4CA1" w:rsidP="004A0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4CA1" w:rsidRDefault="005D4CA1" w:rsidP="004A0AF9">
      <w:r>
        <w:separator/>
      </w:r>
    </w:p>
  </w:footnote>
  <w:footnote w:type="continuationSeparator" w:id="0">
    <w:p w:rsidR="005D4CA1" w:rsidRDefault="005D4CA1" w:rsidP="004A0A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2A0541"/>
    <w:multiLevelType w:val="hybridMultilevel"/>
    <w:tmpl w:val="FF20F134"/>
    <w:lvl w:ilvl="0" w:tplc="D5ACC54E">
      <w:start w:val="1"/>
      <w:numFmt w:val="decimalEnclosedCircle"/>
      <w:lvlText w:val="%1"/>
      <w:lvlJc w:val="left"/>
      <w:pPr>
        <w:ind w:left="752" w:hanging="360"/>
      </w:pPr>
      <w:rPr>
        <w:rFonts w:hint="default"/>
      </w:rPr>
    </w:lvl>
    <w:lvl w:ilvl="1" w:tplc="04090017" w:tentative="1">
      <w:start w:val="1"/>
      <w:numFmt w:val="aiueoFullWidth"/>
      <w:lvlText w:val="(%2)"/>
      <w:lvlJc w:val="left"/>
      <w:pPr>
        <w:ind w:left="1232" w:hanging="420"/>
      </w:pPr>
    </w:lvl>
    <w:lvl w:ilvl="2" w:tplc="04090011" w:tentative="1">
      <w:start w:val="1"/>
      <w:numFmt w:val="decimalEnclosedCircle"/>
      <w:lvlText w:val="%3"/>
      <w:lvlJc w:val="left"/>
      <w:pPr>
        <w:ind w:left="1652" w:hanging="420"/>
      </w:pPr>
    </w:lvl>
    <w:lvl w:ilvl="3" w:tplc="0409000F" w:tentative="1">
      <w:start w:val="1"/>
      <w:numFmt w:val="decimal"/>
      <w:lvlText w:val="%4."/>
      <w:lvlJc w:val="left"/>
      <w:pPr>
        <w:ind w:left="2072" w:hanging="420"/>
      </w:pPr>
    </w:lvl>
    <w:lvl w:ilvl="4" w:tplc="04090017" w:tentative="1">
      <w:start w:val="1"/>
      <w:numFmt w:val="aiueoFullWidth"/>
      <w:lvlText w:val="(%5)"/>
      <w:lvlJc w:val="left"/>
      <w:pPr>
        <w:ind w:left="2492" w:hanging="420"/>
      </w:pPr>
    </w:lvl>
    <w:lvl w:ilvl="5" w:tplc="04090011" w:tentative="1">
      <w:start w:val="1"/>
      <w:numFmt w:val="decimalEnclosedCircle"/>
      <w:lvlText w:val="%6"/>
      <w:lvlJc w:val="left"/>
      <w:pPr>
        <w:ind w:left="2912" w:hanging="420"/>
      </w:pPr>
    </w:lvl>
    <w:lvl w:ilvl="6" w:tplc="0409000F" w:tentative="1">
      <w:start w:val="1"/>
      <w:numFmt w:val="decimal"/>
      <w:lvlText w:val="%7."/>
      <w:lvlJc w:val="left"/>
      <w:pPr>
        <w:ind w:left="3332" w:hanging="420"/>
      </w:pPr>
    </w:lvl>
    <w:lvl w:ilvl="7" w:tplc="04090017" w:tentative="1">
      <w:start w:val="1"/>
      <w:numFmt w:val="aiueoFullWidth"/>
      <w:lvlText w:val="(%8)"/>
      <w:lvlJc w:val="left"/>
      <w:pPr>
        <w:ind w:left="3752" w:hanging="420"/>
      </w:pPr>
    </w:lvl>
    <w:lvl w:ilvl="8" w:tplc="04090011" w:tentative="1">
      <w:start w:val="1"/>
      <w:numFmt w:val="decimalEnclosedCircle"/>
      <w:lvlText w:val="%9"/>
      <w:lvlJc w:val="left"/>
      <w:pPr>
        <w:ind w:left="4172" w:hanging="420"/>
      </w:pPr>
    </w:lvl>
  </w:abstractNum>
  <w:abstractNum w:abstractNumId="1" w15:restartNumberingAfterBreak="0">
    <w:nsid w:val="4E1E0BBB"/>
    <w:multiLevelType w:val="hybridMultilevel"/>
    <w:tmpl w:val="E1CE36F2"/>
    <w:lvl w:ilvl="0" w:tplc="55E24094">
      <w:start w:val="1"/>
      <w:numFmt w:val="decimalEnclosedCircle"/>
      <w:lvlText w:val="%1"/>
      <w:lvlJc w:val="left"/>
      <w:pPr>
        <w:ind w:left="752" w:hanging="360"/>
      </w:pPr>
      <w:rPr>
        <w:rFonts w:hint="default"/>
      </w:rPr>
    </w:lvl>
    <w:lvl w:ilvl="1" w:tplc="04090017" w:tentative="1">
      <w:start w:val="1"/>
      <w:numFmt w:val="aiueoFullWidth"/>
      <w:lvlText w:val="(%2)"/>
      <w:lvlJc w:val="left"/>
      <w:pPr>
        <w:ind w:left="1232" w:hanging="420"/>
      </w:pPr>
    </w:lvl>
    <w:lvl w:ilvl="2" w:tplc="04090011" w:tentative="1">
      <w:start w:val="1"/>
      <w:numFmt w:val="decimalEnclosedCircle"/>
      <w:lvlText w:val="%3"/>
      <w:lvlJc w:val="left"/>
      <w:pPr>
        <w:ind w:left="1652" w:hanging="420"/>
      </w:pPr>
    </w:lvl>
    <w:lvl w:ilvl="3" w:tplc="0409000F" w:tentative="1">
      <w:start w:val="1"/>
      <w:numFmt w:val="decimal"/>
      <w:lvlText w:val="%4."/>
      <w:lvlJc w:val="left"/>
      <w:pPr>
        <w:ind w:left="2072" w:hanging="420"/>
      </w:pPr>
    </w:lvl>
    <w:lvl w:ilvl="4" w:tplc="04090017" w:tentative="1">
      <w:start w:val="1"/>
      <w:numFmt w:val="aiueoFullWidth"/>
      <w:lvlText w:val="(%5)"/>
      <w:lvlJc w:val="left"/>
      <w:pPr>
        <w:ind w:left="2492" w:hanging="420"/>
      </w:pPr>
    </w:lvl>
    <w:lvl w:ilvl="5" w:tplc="04090011" w:tentative="1">
      <w:start w:val="1"/>
      <w:numFmt w:val="decimalEnclosedCircle"/>
      <w:lvlText w:val="%6"/>
      <w:lvlJc w:val="left"/>
      <w:pPr>
        <w:ind w:left="2912" w:hanging="420"/>
      </w:pPr>
    </w:lvl>
    <w:lvl w:ilvl="6" w:tplc="0409000F" w:tentative="1">
      <w:start w:val="1"/>
      <w:numFmt w:val="decimal"/>
      <w:lvlText w:val="%7."/>
      <w:lvlJc w:val="left"/>
      <w:pPr>
        <w:ind w:left="3332" w:hanging="420"/>
      </w:pPr>
    </w:lvl>
    <w:lvl w:ilvl="7" w:tplc="04090017" w:tentative="1">
      <w:start w:val="1"/>
      <w:numFmt w:val="aiueoFullWidth"/>
      <w:lvlText w:val="(%8)"/>
      <w:lvlJc w:val="left"/>
      <w:pPr>
        <w:ind w:left="3752" w:hanging="420"/>
      </w:pPr>
    </w:lvl>
    <w:lvl w:ilvl="8" w:tplc="04090011" w:tentative="1">
      <w:start w:val="1"/>
      <w:numFmt w:val="decimalEnclosedCircle"/>
      <w:lvlText w:val="%9"/>
      <w:lvlJc w:val="left"/>
      <w:pPr>
        <w:ind w:left="4172" w:hanging="420"/>
      </w:pPr>
    </w:lvl>
  </w:abstractNum>
  <w:abstractNum w:abstractNumId="2" w15:restartNumberingAfterBreak="0">
    <w:nsid w:val="6B266A95"/>
    <w:multiLevelType w:val="hybridMultilevel"/>
    <w:tmpl w:val="C67897E4"/>
    <w:lvl w:ilvl="0" w:tplc="E932E326">
      <w:start w:val="1"/>
      <w:numFmt w:val="bullet"/>
      <w:lvlText w:val="●"/>
      <w:lvlJc w:val="left"/>
      <w:pPr>
        <w:ind w:left="7650" w:hanging="360"/>
      </w:pPr>
      <w:rPr>
        <w:rFonts w:ascii="ＭＳ 明朝" w:eastAsia="ＭＳ 明朝" w:hAnsi="ＭＳ 明朝" w:cs="Times New Roman" w:hint="eastAsia"/>
      </w:rPr>
    </w:lvl>
    <w:lvl w:ilvl="1" w:tplc="0409000B" w:tentative="1">
      <w:start w:val="1"/>
      <w:numFmt w:val="bullet"/>
      <w:lvlText w:val=""/>
      <w:lvlJc w:val="left"/>
      <w:pPr>
        <w:ind w:left="8130" w:hanging="420"/>
      </w:pPr>
      <w:rPr>
        <w:rFonts w:ascii="Wingdings" w:hAnsi="Wingdings" w:hint="default"/>
      </w:rPr>
    </w:lvl>
    <w:lvl w:ilvl="2" w:tplc="0409000D" w:tentative="1">
      <w:start w:val="1"/>
      <w:numFmt w:val="bullet"/>
      <w:lvlText w:val=""/>
      <w:lvlJc w:val="left"/>
      <w:pPr>
        <w:ind w:left="8550" w:hanging="420"/>
      </w:pPr>
      <w:rPr>
        <w:rFonts w:ascii="Wingdings" w:hAnsi="Wingdings" w:hint="default"/>
      </w:rPr>
    </w:lvl>
    <w:lvl w:ilvl="3" w:tplc="04090001" w:tentative="1">
      <w:start w:val="1"/>
      <w:numFmt w:val="bullet"/>
      <w:lvlText w:val=""/>
      <w:lvlJc w:val="left"/>
      <w:pPr>
        <w:ind w:left="8970" w:hanging="420"/>
      </w:pPr>
      <w:rPr>
        <w:rFonts w:ascii="Wingdings" w:hAnsi="Wingdings" w:hint="default"/>
      </w:rPr>
    </w:lvl>
    <w:lvl w:ilvl="4" w:tplc="0409000B" w:tentative="1">
      <w:start w:val="1"/>
      <w:numFmt w:val="bullet"/>
      <w:lvlText w:val=""/>
      <w:lvlJc w:val="left"/>
      <w:pPr>
        <w:ind w:left="9390" w:hanging="420"/>
      </w:pPr>
      <w:rPr>
        <w:rFonts w:ascii="Wingdings" w:hAnsi="Wingdings" w:hint="default"/>
      </w:rPr>
    </w:lvl>
    <w:lvl w:ilvl="5" w:tplc="0409000D" w:tentative="1">
      <w:start w:val="1"/>
      <w:numFmt w:val="bullet"/>
      <w:lvlText w:val=""/>
      <w:lvlJc w:val="left"/>
      <w:pPr>
        <w:ind w:left="9810" w:hanging="420"/>
      </w:pPr>
      <w:rPr>
        <w:rFonts w:ascii="Wingdings" w:hAnsi="Wingdings" w:hint="default"/>
      </w:rPr>
    </w:lvl>
    <w:lvl w:ilvl="6" w:tplc="04090001" w:tentative="1">
      <w:start w:val="1"/>
      <w:numFmt w:val="bullet"/>
      <w:lvlText w:val=""/>
      <w:lvlJc w:val="left"/>
      <w:pPr>
        <w:ind w:left="10230" w:hanging="420"/>
      </w:pPr>
      <w:rPr>
        <w:rFonts w:ascii="Wingdings" w:hAnsi="Wingdings" w:hint="default"/>
      </w:rPr>
    </w:lvl>
    <w:lvl w:ilvl="7" w:tplc="0409000B" w:tentative="1">
      <w:start w:val="1"/>
      <w:numFmt w:val="bullet"/>
      <w:lvlText w:val=""/>
      <w:lvlJc w:val="left"/>
      <w:pPr>
        <w:ind w:left="10650" w:hanging="420"/>
      </w:pPr>
      <w:rPr>
        <w:rFonts w:ascii="Wingdings" w:hAnsi="Wingdings" w:hint="default"/>
      </w:rPr>
    </w:lvl>
    <w:lvl w:ilvl="8" w:tplc="0409000D" w:tentative="1">
      <w:start w:val="1"/>
      <w:numFmt w:val="bullet"/>
      <w:lvlText w:val=""/>
      <w:lvlJc w:val="left"/>
      <w:pPr>
        <w:ind w:left="1107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8"/>
  <w:drawingGridVerticalSpacing w:val="143"/>
  <w:displayHorizontalDrawingGridEvery w:val="0"/>
  <w:displayVerticalDrawingGridEvery w:val="2"/>
  <w:characterSpacingControl w:val="compressPunctuation"/>
  <w:hdrShapeDefaults>
    <o:shapedefaults v:ext="edit" spidmax="2049"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C59"/>
    <w:rsid w:val="00003D5D"/>
    <w:rsid w:val="0001343E"/>
    <w:rsid w:val="00034701"/>
    <w:rsid w:val="000461B9"/>
    <w:rsid w:val="00051748"/>
    <w:rsid w:val="000940DB"/>
    <w:rsid w:val="000A202F"/>
    <w:rsid w:val="000A3271"/>
    <w:rsid w:val="000C36C4"/>
    <w:rsid w:val="000D0D8D"/>
    <w:rsid w:val="000D14FE"/>
    <w:rsid w:val="000D562E"/>
    <w:rsid w:val="000D5B56"/>
    <w:rsid w:val="000D6035"/>
    <w:rsid w:val="001427CD"/>
    <w:rsid w:val="001759F3"/>
    <w:rsid w:val="001A57C8"/>
    <w:rsid w:val="001A6DB9"/>
    <w:rsid w:val="001C2F3C"/>
    <w:rsid w:val="001D59B9"/>
    <w:rsid w:val="001E052D"/>
    <w:rsid w:val="001E2763"/>
    <w:rsid w:val="002166BA"/>
    <w:rsid w:val="00263DA6"/>
    <w:rsid w:val="002762D4"/>
    <w:rsid w:val="002936B1"/>
    <w:rsid w:val="00293876"/>
    <w:rsid w:val="002A29D4"/>
    <w:rsid w:val="0030083F"/>
    <w:rsid w:val="00301630"/>
    <w:rsid w:val="00304114"/>
    <w:rsid w:val="00332E5E"/>
    <w:rsid w:val="00340FE4"/>
    <w:rsid w:val="00356884"/>
    <w:rsid w:val="00364648"/>
    <w:rsid w:val="003A6434"/>
    <w:rsid w:val="003B6DB0"/>
    <w:rsid w:val="003D68C7"/>
    <w:rsid w:val="003F01CF"/>
    <w:rsid w:val="003F43F1"/>
    <w:rsid w:val="00405222"/>
    <w:rsid w:val="004127E2"/>
    <w:rsid w:val="00423C59"/>
    <w:rsid w:val="00424C4F"/>
    <w:rsid w:val="00440335"/>
    <w:rsid w:val="00452BB1"/>
    <w:rsid w:val="004A0AF9"/>
    <w:rsid w:val="004A611A"/>
    <w:rsid w:val="004B50CF"/>
    <w:rsid w:val="004E3A8E"/>
    <w:rsid w:val="004E4DBD"/>
    <w:rsid w:val="004F1A87"/>
    <w:rsid w:val="00513C8B"/>
    <w:rsid w:val="00520643"/>
    <w:rsid w:val="00526722"/>
    <w:rsid w:val="00530B8F"/>
    <w:rsid w:val="0053256E"/>
    <w:rsid w:val="00535E86"/>
    <w:rsid w:val="00536470"/>
    <w:rsid w:val="005468F4"/>
    <w:rsid w:val="00553DBF"/>
    <w:rsid w:val="00555769"/>
    <w:rsid w:val="0057421F"/>
    <w:rsid w:val="00593EC8"/>
    <w:rsid w:val="005B17B4"/>
    <w:rsid w:val="005C7D62"/>
    <w:rsid w:val="005D4CA1"/>
    <w:rsid w:val="006167D5"/>
    <w:rsid w:val="0062068C"/>
    <w:rsid w:val="00643A2F"/>
    <w:rsid w:val="00646182"/>
    <w:rsid w:val="00653797"/>
    <w:rsid w:val="00694072"/>
    <w:rsid w:val="00696453"/>
    <w:rsid w:val="006C0D2C"/>
    <w:rsid w:val="006C4B48"/>
    <w:rsid w:val="006F0461"/>
    <w:rsid w:val="00705A24"/>
    <w:rsid w:val="00705D5E"/>
    <w:rsid w:val="00712A26"/>
    <w:rsid w:val="007216FD"/>
    <w:rsid w:val="00721DD9"/>
    <w:rsid w:val="00731408"/>
    <w:rsid w:val="00735958"/>
    <w:rsid w:val="0074186E"/>
    <w:rsid w:val="0074382F"/>
    <w:rsid w:val="007A4AD2"/>
    <w:rsid w:val="007B3DF4"/>
    <w:rsid w:val="007D1E72"/>
    <w:rsid w:val="007D42EE"/>
    <w:rsid w:val="007F59FA"/>
    <w:rsid w:val="00812CA7"/>
    <w:rsid w:val="008533A8"/>
    <w:rsid w:val="00857854"/>
    <w:rsid w:val="00863216"/>
    <w:rsid w:val="00876496"/>
    <w:rsid w:val="00887D59"/>
    <w:rsid w:val="00896735"/>
    <w:rsid w:val="008C3F1E"/>
    <w:rsid w:val="008D5DC8"/>
    <w:rsid w:val="0091416B"/>
    <w:rsid w:val="00934D3E"/>
    <w:rsid w:val="00944EFB"/>
    <w:rsid w:val="009706B4"/>
    <w:rsid w:val="00975C89"/>
    <w:rsid w:val="009C0482"/>
    <w:rsid w:val="009C3C3C"/>
    <w:rsid w:val="009D5D45"/>
    <w:rsid w:val="009D6EF9"/>
    <w:rsid w:val="009E2CCF"/>
    <w:rsid w:val="009E5CF8"/>
    <w:rsid w:val="009F1ED9"/>
    <w:rsid w:val="009F6EE4"/>
    <w:rsid w:val="00A06E11"/>
    <w:rsid w:val="00A3752F"/>
    <w:rsid w:val="00A420C1"/>
    <w:rsid w:val="00A63E75"/>
    <w:rsid w:val="00A80B4A"/>
    <w:rsid w:val="00A914DF"/>
    <w:rsid w:val="00A966DE"/>
    <w:rsid w:val="00AC290A"/>
    <w:rsid w:val="00AC3C0B"/>
    <w:rsid w:val="00AC6ADC"/>
    <w:rsid w:val="00AE107D"/>
    <w:rsid w:val="00AF33EF"/>
    <w:rsid w:val="00B16E59"/>
    <w:rsid w:val="00B23022"/>
    <w:rsid w:val="00B2488F"/>
    <w:rsid w:val="00B70A7F"/>
    <w:rsid w:val="00B91121"/>
    <w:rsid w:val="00B9736F"/>
    <w:rsid w:val="00BE4237"/>
    <w:rsid w:val="00BF0FC4"/>
    <w:rsid w:val="00C02605"/>
    <w:rsid w:val="00C13214"/>
    <w:rsid w:val="00C14975"/>
    <w:rsid w:val="00C21A27"/>
    <w:rsid w:val="00C33FC0"/>
    <w:rsid w:val="00C47FC2"/>
    <w:rsid w:val="00C93E66"/>
    <w:rsid w:val="00D0554C"/>
    <w:rsid w:val="00D136DC"/>
    <w:rsid w:val="00D14488"/>
    <w:rsid w:val="00D60766"/>
    <w:rsid w:val="00D6592A"/>
    <w:rsid w:val="00D65965"/>
    <w:rsid w:val="00D734CD"/>
    <w:rsid w:val="00D95369"/>
    <w:rsid w:val="00DA3594"/>
    <w:rsid w:val="00DB5B19"/>
    <w:rsid w:val="00DC208A"/>
    <w:rsid w:val="00E074E6"/>
    <w:rsid w:val="00E16191"/>
    <w:rsid w:val="00E32E37"/>
    <w:rsid w:val="00E40BE6"/>
    <w:rsid w:val="00E550AF"/>
    <w:rsid w:val="00E573FF"/>
    <w:rsid w:val="00E901E0"/>
    <w:rsid w:val="00E965BC"/>
    <w:rsid w:val="00E9668D"/>
    <w:rsid w:val="00EA7114"/>
    <w:rsid w:val="00EB5A14"/>
    <w:rsid w:val="00ED1E2D"/>
    <w:rsid w:val="00EE0080"/>
    <w:rsid w:val="00EE0DBC"/>
    <w:rsid w:val="00F65AB6"/>
    <w:rsid w:val="00F66A1B"/>
    <w:rsid w:val="00F8497C"/>
    <w:rsid w:val="00F866EB"/>
    <w:rsid w:val="00FA27B9"/>
    <w:rsid w:val="00FC7AF2"/>
    <w:rsid w:val="00FE7A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textbox inset="5.85pt,.7pt,5.85pt,.7pt"/>
    </o:shapedefaults>
    <o:shapelayout v:ext="edit">
      <o:idmap v:ext="edit" data="1"/>
    </o:shapelayout>
  </w:shapeDefaults>
  <w:decimalSymbol w:val="."/>
  <w:listSeparator w:val=","/>
  <w15:docId w15:val="{8466B18F-1176-4674-A232-CE82CA9B5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93EC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A20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520643"/>
  </w:style>
  <w:style w:type="paragraph" w:styleId="a5">
    <w:name w:val="Balloon Text"/>
    <w:basedOn w:val="a"/>
    <w:semiHidden/>
    <w:rsid w:val="00EA7114"/>
    <w:rPr>
      <w:rFonts w:ascii="Arial" w:eastAsia="ＭＳ ゴシック" w:hAnsi="Arial"/>
      <w:sz w:val="18"/>
      <w:szCs w:val="18"/>
    </w:rPr>
  </w:style>
  <w:style w:type="paragraph" w:styleId="a6">
    <w:name w:val="header"/>
    <w:basedOn w:val="a"/>
    <w:link w:val="a7"/>
    <w:rsid w:val="004A0AF9"/>
    <w:pPr>
      <w:tabs>
        <w:tab w:val="center" w:pos="4252"/>
        <w:tab w:val="right" w:pos="8504"/>
      </w:tabs>
      <w:snapToGrid w:val="0"/>
    </w:pPr>
  </w:style>
  <w:style w:type="character" w:customStyle="1" w:styleId="a7">
    <w:name w:val="ヘッダー (文字)"/>
    <w:basedOn w:val="a0"/>
    <w:link w:val="a6"/>
    <w:rsid w:val="004A0AF9"/>
    <w:rPr>
      <w:kern w:val="2"/>
      <w:sz w:val="21"/>
      <w:szCs w:val="24"/>
    </w:rPr>
  </w:style>
  <w:style w:type="paragraph" w:styleId="a8">
    <w:name w:val="footer"/>
    <w:basedOn w:val="a"/>
    <w:link w:val="a9"/>
    <w:rsid w:val="004A0AF9"/>
    <w:pPr>
      <w:tabs>
        <w:tab w:val="center" w:pos="4252"/>
        <w:tab w:val="right" w:pos="8504"/>
      </w:tabs>
      <w:snapToGrid w:val="0"/>
    </w:pPr>
  </w:style>
  <w:style w:type="character" w:customStyle="1" w:styleId="a9">
    <w:name w:val="フッター (文字)"/>
    <w:basedOn w:val="a0"/>
    <w:link w:val="a8"/>
    <w:rsid w:val="004A0AF9"/>
    <w:rPr>
      <w:kern w:val="2"/>
      <w:sz w:val="21"/>
      <w:szCs w:val="24"/>
    </w:rPr>
  </w:style>
  <w:style w:type="paragraph" w:styleId="aa">
    <w:name w:val="List Paragraph"/>
    <w:basedOn w:val="a"/>
    <w:uiPriority w:val="34"/>
    <w:qFormat/>
    <w:rsid w:val="00D6592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27716">
      <w:bodyDiv w:val="1"/>
      <w:marLeft w:val="0"/>
      <w:marRight w:val="0"/>
      <w:marTop w:val="0"/>
      <w:marBottom w:val="0"/>
      <w:divBdr>
        <w:top w:val="none" w:sz="0" w:space="0" w:color="auto"/>
        <w:left w:val="none" w:sz="0" w:space="0" w:color="auto"/>
        <w:bottom w:val="none" w:sz="0" w:space="0" w:color="auto"/>
        <w:right w:val="none" w:sz="0" w:space="0" w:color="auto"/>
      </w:divBdr>
    </w:div>
    <w:div w:id="248269698">
      <w:bodyDiv w:val="1"/>
      <w:marLeft w:val="0"/>
      <w:marRight w:val="0"/>
      <w:marTop w:val="0"/>
      <w:marBottom w:val="0"/>
      <w:divBdr>
        <w:top w:val="none" w:sz="0" w:space="0" w:color="auto"/>
        <w:left w:val="none" w:sz="0" w:space="0" w:color="auto"/>
        <w:bottom w:val="none" w:sz="0" w:space="0" w:color="auto"/>
        <w:right w:val="none" w:sz="0" w:space="0" w:color="auto"/>
      </w:divBdr>
    </w:div>
    <w:div w:id="1343434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AA19E-8326-4352-BBEA-D57180061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176</Words>
  <Characters>1004</Characters>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名局総厚１－○○</vt:lpstr>
      <vt:lpstr>名局総厚１－○○</vt:lpstr>
    </vt:vector>
  </TitlesOfParts>
  <LinksUpToDate>false</LinksUpToDate>
  <CharactersWithSpaces>1178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