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B1F" w:rsidRPr="00E20733" w:rsidRDefault="00262539" w:rsidP="00774C96">
      <w:pPr>
        <w:spacing w:beforeLines="150" w:before="432" w:line="260" w:lineRule="exact"/>
        <w:jc w:val="right"/>
        <w:rPr>
          <w:rFonts w:eastAsia="ＭＳ 明朝" w:hAnsi="ＭＳ 明朝"/>
          <w:sz w:val="20"/>
        </w:rPr>
      </w:pPr>
      <w:r>
        <w:rPr>
          <w:rFonts w:eastAsia="ＭＳ 明朝" w:hAnsi="ＭＳ 明朝" w:hint="eastAsia"/>
          <w:spacing w:val="10"/>
          <w:sz w:val="20"/>
        </w:rPr>
        <w:t>公</w:t>
      </w:r>
      <w:r w:rsidR="008320F9">
        <w:rPr>
          <w:rFonts w:eastAsia="ＭＳ 明朝" w:hAnsi="ＭＳ 明朝" w:hint="eastAsia"/>
          <w:spacing w:val="10"/>
          <w:sz w:val="20"/>
        </w:rPr>
        <w:t>告</w:t>
      </w:r>
      <w:r>
        <w:rPr>
          <w:rFonts w:eastAsia="ＭＳ 明朝" w:hAnsi="ＭＳ 明朝" w:hint="eastAsia"/>
          <w:spacing w:val="10"/>
          <w:sz w:val="20"/>
        </w:rPr>
        <w:t>第</w:t>
      </w:r>
      <w:r w:rsidR="003579B0">
        <w:rPr>
          <w:rFonts w:eastAsia="ＭＳ 明朝" w:hAnsi="ＭＳ 明朝" w:hint="eastAsia"/>
          <w:spacing w:val="10"/>
          <w:sz w:val="20"/>
        </w:rPr>
        <w:t>１</w:t>
      </w:r>
      <w:r>
        <w:rPr>
          <w:rFonts w:eastAsia="ＭＳ 明朝" w:hAnsi="ＭＳ 明朝" w:hint="eastAsia"/>
          <w:spacing w:val="10"/>
          <w:sz w:val="20"/>
        </w:rPr>
        <w:t>号</w:t>
      </w:r>
    </w:p>
    <w:p w:rsidR="00451B1F" w:rsidRPr="00E20733" w:rsidRDefault="008320F9" w:rsidP="00797F01">
      <w:pPr>
        <w:spacing w:line="260" w:lineRule="exact"/>
        <w:jc w:val="center"/>
        <w:rPr>
          <w:rFonts w:eastAsia="ＭＳ 明朝" w:hAnsi="ＭＳ 明朝"/>
          <w:bCs/>
          <w:sz w:val="24"/>
          <w:szCs w:val="24"/>
        </w:rPr>
      </w:pPr>
      <w:r>
        <w:rPr>
          <w:rFonts w:eastAsia="ＭＳ 明朝" w:hAnsi="ＭＳ 明朝" w:hint="eastAsia"/>
          <w:bCs/>
          <w:sz w:val="24"/>
          <w:szCs w:val="24"/>
        </w:rPr>
        <w:t>公　募　公　告</w:t>
      </w:r>
    </w:p>
    <w:p w:rsidR="00451B1F" w:rsidRDefault="00451B1F" w:rsidP="00797F01">
      <w:pPr>
        <w:spacing w:line="260" w:lineRule="exact"/>
        <w:rPr>
          <w:rFonts w:eastAsia="ＭＳ 明朝" w:hAnsi="ＭＳ 明朝"/>
          <w:sz w:val="20"/>
        </w:rPr>
      </w:pPr>
    </w:p>
    <w:p w:rsidR="00451B1F" w:rsidRDefault="00451B1F" w:rsidP="00797F01">
      <w:pPr>
        <w:spacing w:line="260" w:lineRule="exact"/>
        <w:rPr>
          <w:rFonts w:eastAsia="ＭＳ 明朝" w:hAnsi="ＭＳ 明朝"/>
          <w:spacing w:val="10"/>
          <w:sz w:val="20"/>
        </w:rPr>
      </w:pPr>
      <w:r w:rsidRPr="00E20733">
        <w:rPr>
          <w:rFonts w:eastAsia="ＭＳ 明朝" w:hAnsi="ＭＳ 明朝" w:hint="eastAsia"/>
          <w:sz w:val="20"/>
        </w:rPr>
        <w:t xml:space="preserve">　</w:t>
      </w:r>
      <w:r w:rsidRPr="00E20733">
        <w:rPr>
          <w:rFonts w:eastAsia="ＭＳ 明朝" w:hAnsi="ＭＳ 明朝" w:hint="eastAsia"/>
          <w:spacing w:val="10"/>
          <w:sz w:val="20"/>
        </w:rPr>
        <w:t>下記のとおり</w:t>
      </w:r>
      <w:r w:rsidR="005F6BA0">
        <w:rPr>
          <w:rFonts w:eastAsia="ＭＳ 明朝" w:hAnsi="ＭＳ 明朝" w:hint="eastAsia"/>
          <w:spacing w:val="10"/>
          <w:sz w:val="20"/>
        </w:rPr>
        <w:t>公募</w:t>
      </w:r>
      <w:r w:rsidR="002024EE" w:rsidRPr="00E20733">
        <w:rPr>
          <w:rFonts w:eastAsia="ＭＳ 明朝" w:hAnsi="ＭＳ 明朝" w:hint="eastAsia"/>
          <w:spacing w:val="10"/>
          <w:sz w:val="20"/>
        </w:rPr>
        <w:t>に</w:t>
      </w:r>
      <w:r w:rsidRPr="00E20733">
        <w:rPr>
          <w:rFonts w:eastAsia="ＭＳ 明朝" w:hAnsi="ＭＳ 明朝" w:hint="eastAsia"/>
          <w:spacing w:val="10"/>
          <w:sz w:val="20"/>
        </w:rPr>
        <w:t>付する。</w:t>
      </w:r>
    </w:p>
    <w:p w:rsidR="003579B0" w:rsidRPr="00E20733" w:rsidRDefault="003579B0" w:rsidP="00797F01">
      <w:pPr>
        <w:spacing w:line="260" w:lineRule="exact"/>
        <w:rPr>
          <w:rFonts w:eastAsia="ＭＳ 明朝" w:hAnsi="ＭＳ 明朝" w:hint="eastAsia"/>
          <w:sz w:val="20"/>
        </w:rPr>
      </w:pPr>
      <w:bookmarkStart w:id="0" w:name="_GoBack"/>
      <w:bookmarkEnd w:id="0"/>
    </w:p>
    <w:p w:rsidR="00451B1F" w:rsidRDefault="00451B1F" w:rsidP="00797F01">
      <w:pPr>
        <w:pStyle w:val="a3"/>
        <w:spacing w:line="260" w:lineRule="exact"/>
        <w:rPr>
          <w:rFonts w:eastAsia="ＭＳ 明朝" w:hAnsi="ＭＳ 明朝"/>
          <w:sz w:val="20"/>
        </w:rPr>
      </w:pPr>
      <w:r w:rsidRPr="00E20733">
        <w:rPr>
          <w:rFonts w:eastAsia="ＭＳ 明朝" w:hAnsi="ＭＳ 明朝" w:hint="eastAsia"/>
          <w:sz w:val="20"/>
        </w:rPr>
        <w:t>記</w:t>
      </w:r>
    </w:p>
    <w:p w:rsidR="00E75070" w:rsidRDefault="00E75070" w:rsidP="00797F01">
      <w:pPr>
        <w:spacing w:line="260" w:lineRule="exact"/>
      </w:pPr>
    </w:p>
    <w:p w:rsidR="00451B1F" w:rsidRDefault="00451B1F" w:rsidP="00797F01">
      <w:pPr>
        <w:spacing w:line="260" w:lineRule="exact"/>
        <w:rPr>
          <w:rFonts w:eastAsia="ＭＳ 明朝" w:hAnsi="ＭＳ 明朝"/>
          <w:spacing w:val="10"/>
          <w:sz w:val="20"/>
        </w:rPr>
      </w:pPr>
      <w:r w:rsidRPr="00E20733">
        <w:rPr>
          <w:rFonts w:eastAsia="ＭＳ 明朝" w:hAnsi="ＭＳ 明朝" w:hint="eastAsia"/>
          <w:spacing w:val="10"/>
          <w:sz w:val="20"/>
        </w:rPr>
        <w:t xml:space="preserve">　</w:t>
      </w:r>
      <w:r w:rsidRPr="008B4500">
        <w:rPr>
          <w:rFonts w:eastAsia="ＭＳ 明朝" w:hAnsi="ＭＳ 明朝" w:hint="eastAsia"/>
          <w:spacing w:val="10"/>
          <w:sz w:val="20"/>
        </w:rPr>
        <w:t xml:space="preserve">１　</w:t>
      </w:r>
      <w:r w:rsidR="005F6BA0" w:rsidRPr="008B4500">
        <w:rPr>
          <w:rFonts w:eastAsia="ＭＳ 明朝" w:hAnsi="ＭＳ 明朝" w:hint="eastAsia"/>
          <w:spacing w:val="10"/>
          <w:sz w:val="20"/>
        </w:rPr>
        <w:t>公募</w:t>
      </w:r>
      <w:r w:rsidRPr="008B4500">
        <w:rPr>
          <w:rFonts w:eastAsia="ＭＳ 明朝" w:hAnsi="ＭＳ 明朝" w:hint="eastAsia"/>
          <w:spacing w:val="10"/>
          <w:sz w:val="20"/>
        </w:rPr>
        <w:t>に付する事項</w:t>
      </w:r>
    </w:p>
    <w:p w:rsidR="00F318D0" w:rsidRDefault="007F091A" w:rsidP="007F091A">
      <w:pPr>
        <w:spacing w:line="260" w:lineRule="exact"/>
        <w:ind w:firstLineChars="100" w:firstLine="216"/>
        <w:rPr>
          <w:rFonts w:eastAsia="ＭＳ 明朝" w:hAnsi="ＭＳ 明朝" w:cs="ＭＳ Ｐゴシック"/>
          <w:color w:val="000000"/>
          <w:kern w:val="0"/>
          <w:sz w:val="20"/>
          <w:lang w:val="ja-JP"/>
        </w:rPr>
      </w:pPr>
      <w:r>
        <w:rPr>
          <w:rFonts w:eastAsia="ＭＳ 明朝" w:hAnsi="ＭＳ 明朝" w:cs="ＭＳ Ｐゴシック" w:hint="eastAsia"/>
          <w:color w:val="000000"/>
          <w:kern w:val="0"/>
          <w:sz w:val="20"/>
          <w:lang w:val="ja-JP"/>
        </w:rPr>
        <w:t>（１）</w:t>
      </w:r>
      <w:r w:rsidR="009079FA">
        <w:rPr>
          <w:rFonts w:eastAsia="ＭＳ 明朝" w:hAnsi="ＭＳ 明朝" w:cs="ＭＳ Ｐゴシック" w:hint="eastAsia"/>
          <w:color w:val="000000"/>
          <w:kern w:val="0"/>
          <w:sz w:val="20"/>
          <w:lang w:val="ja-JP"/>
        </w:rPr>
        <w:t xml:space="preserve">件名　　　　</w:t>
      </w:r>
      <w:r w:rsidR="00FF6061">
        <w:rPr>
          <w:rFonts w:eastAsia="ＭＳ 明朝" w:hAnsi="ＭＳ 明朝" w:cs="ＭＳ Ｐゴシック" w:hint="eastAsia"/>
          <w:color w:val="000000"/>
          <w:kern w:val="0"/>
          <w:sz w:val="20"/>
          <w:lang w:val="ja-JP"/>
        </w:rPr>
        <w:t xml:space="preserve">　　</w:t>
      </w:r>
      <w:r w:rsidR="00F318D0">
        <w:rPr>
          <w:rFonts w:eastAsia="ＭＳ 明朝" w:hAnsi="ＭＳ 明朝" w:cs="ＭＳ Ｐゴシック" w:hint="eastAsia"/>
          <w:color w:val="000000"/>
          <w:kern w:val="0"/>
          <w:sz w:val="20"/>
          <w:lang w:val="ja-JP"/>
        </w:rPr>
        <w:t>富山県、</w:t>
      </w:r>
      <w:r w:rsidR="00F0140A" w:rsidRPr="00F0140A">
        <w:rPr>
          <w:rFonts w:eastAsia="ＭＳ 明朝" w:hAnsi="ＭＳ 明朝" w:cs="ＭＳ Ｐゴシック" w:hint="eastAsia"/>
          <w:color w:val="000000"/>
          <w:kern w:val="0"/>
          <w:sz w:val="20"/>
          <w:lang w:val="ja-JP"/>
        </w:rPr>
        <w:t>石川県及び福井県内の各庁舎における清涼飲料水の自動販売機の設置</w:t>
      </w:r>
    </w:p>
    <w:p w:rsidR="00451B1F" w:rsidRPr="008E1158" w:rsidRDefault="00F0140A" w:rsidP="00F065B5">
      <w:pPr>
        <w:spacing w:line="260" w:lineRule="exact"/>
        <w:ind w:firstLineChars="1100" w:firstLine="2376"/>
        <w:rPr>
          <w:rFonts w:eastAsia="ＭＳ 明朝" w:hAnsi="ＭＳ 明朝"/>
          <w:sz w:val="18"/>
        </w:rPr>
      </w:pPr>
      <w:r w:rsidRPr="00F0140A">
        <w:rPr>
          <w:rFonts w:eastAsia="ＭＳ 明朝" w:hAnsi="ＭＳ 明朝" w:cs="ＭＳ Ｐゴシック" w:hint="eastAsia"/>
          <w:color w:val="000000"/>
          <w:kern w:val="0"/>
          <w:sz w:val="20"/>
          <w:lang w:val="ja-JP"/>
        </w:rPr>
        <w:t>及び管理</w:t>
      </w:r>
    </w:p>
    <w:p w:rsidR="00F62BFE" w:rsidRDefault="007F091A" w:rsidP="007F091A">
      <w:pPr>
        <w:spacing w:line="260" w:lineRule="exact"/>
        <w:ind w:firstLineChars="100" w:firstLine="216"/>
        <w:rPr>
          <w:rFonts w:eastAsia="ＭＳ 明朝" w:hAnsi="ＭＳ 明朝"/>
          <w:sz w:val="20"/>
        </w:rPr>
      </w:pPr>
      <w:r>
        <w:rPr>
          <w:rFonts w:eastAsia="ＭＳ 明朝" w:hAnsi="ＭＳ 明朝" w:cs="ＭＳ Ｐゴシック" w:hint="eastAsia"/>
          <w:color w:val="000000"/>
          <w:kern w:val="0"/>
          <w:sz w:val="20"/>
        </w:rPr>
        <w:t>（２）</w:t>
      </w:r>
      <w:r w:rsidR="009079FA">
        <w:rPr>
          <w:rFonts w:eastAsia="ＭＳ 明朝" w:hAnsi="ＭＳ 明朝" w:cs="ＭＳ Ｐゴシック" w:hint="eastAsia"/>
          <w:color w:val="000000"/>
          <w:kern w:val="0"/>
          <w:sz w:val="20"/>
          <w:lang w:val="ja-JP"/>
        </w:rPr>
        <w:t xml:space="preserve">公募内容等　</w:t>
      </w:r>
      <w:r w:rsidR="00FF6061">
        <w:rPr>
          <w:rFonts w:eastAsia="ＭＳ 明朝" w:hAnsi="ＭＳ 明朝" w:cs="ＭＳ Ｐゴシック" w:hint="eastAsia"/>
          <w:color w:val="000000"/>
          <w:kern w:val="0"/>
          <w:sz w:val="20"/>
          <w:lang w:val="ja-JP"/>
        </w:rPr>
        <w:t xml:space="preserve">　　</w:t>
      </w:r>
      <w:r w:rsidR="009079FA">
        <w:rPr>
          <w:rFonts w:eastAsia="ＭＳ 明朝" w:hAnsi="ＭＳ 明朝" w:cs="ＭＳ Ｐゴシック" w:hint="eastAsia"/>
          <w:color w:val="000000"/>
          <w:kern w:val="0"/>
          <w:sz w:val="20"/>
          <w:lang w:val="ja-JP"/>
        </w:rPr>
        <w:t>「仕様書」のとおり</w:t>
      </w:r>
    </w:p>
    <w:p w:rsidR="00C97E6D" w:rsidRPr="00E20733" w:rsidRDefault="00C97E6D" w:rsidP="00797F01">
      <w:pPr>
        <w:spacing w:line="260" w:lineRule="exact"/>
        <w:rPr>
          <w:rFonts w:eastAsia="ＭＳ 明朝" w:hAnsi="ＭＳ 明朝"/>
          <w:sz w:val="20"/>
        </w:rPr>
      </w:pPr>
      <w:r>
        <w:rPr>
          <w:rFonts w:eastAsia="ＭＳ 明朝" w:hAnsi="ＭＳ 明朝" w:hint="eastAsia"/>
          <w:sz w:val="20"/>
        </w:rPr>
        <w:t xml:space="preserve">　　</w:t>
      </w:r>
    </w:p>
    <w:p w:rsidR="00451B1F" w:rsidRPr="00E20733" w:rsidRDefault="00451B1F" w:rsidP="00797F01">
      <w:pPr>
        <w:spacing w:line="260" w:lineRule="exact"/>
        <w:rPr>
          <w:rFonts w:eastAsia="ＭＳ 明朝" w:hAnsi="ＭＳ 明朝"/>
          <w:sz w:val="20"/>
        </w:rPr>
      </w:pPr>
      <w:r w:rsidRPr="00E20733">
        <w:rPr>
          <w:rFonts w:eastAsia="ＭＳ 明朝" w:hAnsi="ＭＳ 明朝" w:hint="eastAsia"/>
          <w:spacing w:val="10"/>
          <w:sz w:val="20"/>
        </w:rPr>
        <w:t xml:space="preserve">　</w:t>
      </w:r>
      <w:r w:rsidRPr="008B4500">
        <w:rPr>
          <w:rFonts w:eastAsia="ＭＳ 明朝" w:hAnsi="ＭＳ 明朝" w:hint="eastAsia"/>
          <w:spacing w:val="10"/>
          <w:sz w:val="20"/>
        </w:rPr>
        <w:t xml:space="preserve">２　</w:t>
      </w:r>
      <w:r w:rsidR="004E0047" w:rsidRPr="008B4500">
        <w:rPr>
          <w:rFonts w:eastAsia="ＭＳ 明朝" w:hAnsi="ＭＳ 明朝" w:hint="eastAsia"/>
          <w:spacing w:val="10"/>
          <w:sz w:val="20"/>
        </w:rPr>
        <w:t>参加資格</w:t>
      </w:r>
    </w:p>
    <w:p w:rsidR="000C6661" w:rsidRPr="00C33EDD" w:rsidRDefault="007F091A" w:rsidP="007F091A">
      <w:pPr>
        <w:tabs>
          <w:tab w:val="left" w:pos="360"/>
        </w:tabs>
        <w:adjustRightInd w:val="0"/>
        <w:spacing w:line="260" w:lineRule="exact"/>
        <w:ind w:firstLineChars="100" w:firstLine="216"/>
        <w:jc w:val="left"/>
        <w:rPr>
          <w:rFonts w:eastAsia="ＭＳ 明朝" w:hAnsi="ＭＳ 明朝" w:cs="ＭＳ Ｐゴシック"/>
          <w:color w:val="000000"/>
          <w:kern w:val="0"/>
          <w:sz w:val="20"/>
        </w:rPr>
      </w:pPr>
      <w:r>
        <w:rPr>
          <w:rFonts w:eastAsia="ＭＳ 明朝" w:hAnsi="ＭＳ 明朝" w:cs="ＭＳ Ｐゴシック" w:hint="eastAsia"/>
          <w:color w:val="000000"/>
          <w:kern w:val="0"/>
          <w:sz w:val="20"/>
        </w:rPr>
        <w:t>（１）</w:t>
      </w:r>
      <w:r w:rsidR="000C6661" w:rsidRPr="000C6661">
        <w:rPr>
          <w:rFonts w:eastAsia="ＭＳ 明朝" w:hAnsi="ＭＳ 明朝" w:cs="ＭＳ Ｐゴシック" w:hint="eastAsia"/>
          <w:color w:val="000000"/>
          <w:kern w:val="0"/>
          <w:sz w:val="20"/>
          <w:lang w:val="ja-JP"/>
        </w:rPr>
        <w:t>予算決算及び会計令第70条の規定に該当しない者であること。</w:t>
      </w:r>
    </w:p>
    <w:p w:rsidR="002800D3" w:rsidRDefault="000C6661" w:rsidP="002800D3">
      <w:pPr>
        <w:tabs>
          <w:tab w:val="left" w:pos="360"/>
        </w:tabs>
        <w:adjustRightInd w:val="0"/>
        <w:spacing w:line="260" w:lineRule="exact"/>
        <w:ind w:leftChars="189" w:left="656" w:hangingChars="106" w:hanging="229"/>
        <w:jc w:val="left"/>
        <w:rPr>
          <w:rFonts w:eastAsia="ＭＳ 明朝" w:hAnsi="ＭＳ 明朝" w:cs="ＭＳ Ｐゴシック"/>
          <w:color w:val="000000"/>
          <w:spacing w:val="0"/>
          <w:kern w:val="0"/>
          <w:sz w:val="20"/>
          <w:lang w:val="ja-JP"/>
        </w:rPr>
      </w:pPr>
      <w:r w:rsidRPr="000C6661">
        <w:rPr>
          <w:rFonts w:eastAsia="ＭＳ 明朝" w:hAnsi="ＭＳ 明朝" w:cs="ＭＳ Ｐゴシック" w:hint="eastAsia"/>
          <w:color w:val="000000"/>
          <w:kern w:val="0"/>
          <w:sz w:val="20"/>
          <w:lang w:val="ja-JP"/>
        </w:rPr>
        <w:t xml:space="preserve">　　</w:t>
      </w:r>
      <w:r w:rsidRPr="007F091A">
        <w:rPr>
          <w:rFonts w:eastAsia="ＭＳ 明朝" w:hAnsi="ＭＳ 明朝" w:cs="ＭＳ Ｐゴシック" w:hint="eastAsia"/>
          <w:color w:val="000000"/>
          <w:spacing w:val="7"/>
          <w:kern w:val="0"/>
          <w:sz w:val="20"/>
          <w:fitText w:val="9400" w:id="1917048576"/>
          <w:lang w:val="ja-JP"/>
        </w:rPr>
        <w:t>なお、未成年者、被保佐人又は被補助人であって、契約締結のために必要な同意を得ている者は</w:t>
      </w:r>
      <w:r w:rsidR="002800D3" w:rsidRPr="007F091A">
        <w:rPr>
          <w:rFonts w:eastAsia="ＭＳ 明朝" w:hAnsi="ＭＳ 明朝" w:cs="ＭＳ Ｐゴシック" w:hint="eastAsia"/>
          <w:color w:val="000000"/>
          <w:spacing w:val="-1"/>
          <w:kern w:val="0"/>
          <w:sz w:val="20"/>
          <w:fitText w:val="9400" w:id="1917048576"/>
          <w:lang w:val="ja-JP"/>
        </w:rPr>
        <w:t>、</w:t>
      </w:r>
    </w:p>
    <w:p w:rsidR="000C6661" w:rsidRPr="000C6661" w:rsidRDefault="000C6661" w:rsidP="002800D3">
      <w:pPr>
        <w:tabs>
          <w:tab w:val="left" w:pos="360"/>
        </w:tabs>
        <w:adjustRightInd w:val="0"/>
        <w:spacing w:line="260" w:lineRule="exact"/>
        <w:ind w:leftChars="289" w:left="666" w:hangingChars="6" w:hanging="13"/>
        <w:jc w:val="left"/>
        <w:rPr>
          <w:rFonts w:eastAsia="ＭＳ 明朝" w:hAnsi="ＭＳ 明朝" w:cs="ＭＳ Ｐゴシック"/>
          <w:color w:val="000000"/>
          <w:kern w:val="0"/>
          <w:sz w:val="20"/>
          <w:lang w:val="ja-JP"/>
        </w:rPr>
      </w:pPr>
      <w:r w:rsidRPr="000C6661">
        <w:rPr>
          <w:rFonts w:eastAsia="ＭＳ 明朝" w:hAnsi="ＭＳ 明朝" w:cs="ＭＳ Ｐゴシック" w:hint="eastAsia"/>
          <w:color w:val="000000"/>
          <w:kern w:val="0"/>
          <w:sz w:val="20"/>
          <w:lang w:val="ja-JP"/>
        </w:rPr>
        <w:t>同条中、特別な理由がある場合に該当する。</w:t>
      </w:r>
    </w:p>
    <w:p w:rsidR="000C6661" w:rsidRDefault="007F091A" w:rsidP="007F091A">
      <w:pPr>
        <w:tabs>
          <w:tab w:val="left" w:pos="360"/>
        </w:tabs>
        <w:adjustRightInd w:val="0"/>
        <w:spacing w:line="260" w:lineRule="exact"/>
        <w:ind w:firstLineChars="100" w:firstLine="216"/>
        <w:jc w:val="left"/>
        <w:rPr>
          <w:rFonts w:eastAsia="ＭＳ 明朝" w:hAnsi="ＭＳ 明朝" w:cs="ＭＳ Ｐゴシック"/>
          <w:color w:val="000000"/>
          <w:kern w:val="0"/>
          <w:sz w:val="20"/>
          <w:lang w:val="ja-JP"/>
        </w:rPr>
      </w:pPr>
      <w:r>
        <w:rPr>
          <w:rFonts w:eastAsia="ＭＳ 明朝" w:hAnsi="ＭＳ 明朝" w:cs="ＭＳ Ｐゴシック" w:hint="eastAsia"/>
          <w:color w:val="000000"/>
          <w:kern w:val="0"/>
          <w:sz w:val="20"/>
          <w:lang w:val="ja-JP"/>
        </w:rPr>
        <w:t>（２）</w:t>
      </w:r>
      <w:r w:rsidR="000C6661">
        <w:rPr>
          <w:rFonts w:eastAsia="ＭＳ 明朝" w:hAnsi="ＭＳ 明朝" w:cs="ＭＳ Ｐゴシック" w:hint="eastAsia"/>
          <w:color w:val="000000"/>
          <w:kern w:val="0"/>
          <w:sz w:val="20"/>
          <w:lang w:val="ja-JP"/>
        </w:rPr>
        <w:t>予算決算及び会計令第71条の規定に該当しない者であること。</w:t>
      </w:r>
    </w:p>
    <w:p w:rsidR="005E428D" w:rsidRDefault="007F091A" w:rsidP="007F091A">
      <w:pPr>
        <w:tabs>
          <w:tab w:val="left" w:pos="360"/>
        </w:tabs>
        <w:adjustRightInd w:val="0"/>
        <w:spacing w:line="260" w:lineRule="exact"/>
        <w:ind w:leftChars="100" w:left="658" w:hangingChars="200" w:hanging="432"/>
        <w:jc w:val="left"/>
        <w:rPr>
          <w:rFonts w:eastAsia="ＭＳ 明朝" w:hAnsi="ＭＳ 明朝" w:cs="ＭＳ Ｐゴシック"/>
          <w:color w:val="000000"/>
          <w:kern w:val="0"/>
          <w:sz w:val="20"/>
          <w:lang w:val="ja-JP"/>
        </w:rPr>
      </w:pPr>
      <w:r>
        <w:rPr>
          <w:rFonts w:eastAsia="ＭＳ 明朝" w:hAnsi="ＭＳ 明朝" w:cs="ＭＳ Ｐゴシック" w:hint="eastAsia"/>
          <w:color w:val="000000"/>
          <w:kern w:val="0"/>
          <w:sz w:val="20"/>
          <w:lang w:val="ja-JP"/>
        </w:rPr>
        <w:t>（３）</w:t>
      </w:r>
      <w:r w:rsidR="008E1158" w:rsidRPr="007F091A">
        <w:rPr>
          <w:rFonts w:eastAsia="ＭＳ 明朝" w:hAnsi="ＭＳ 明朝" w:cs="ＭＳ Ｐゴシック" w:hint="eastAsia"/>
          <w:color w:val="000000"/>
          <w:spacing w:val="9"/>
          <w:kern w:val="0"/>
          <w:sz w:val="20"/>
          <w:fitText w:val="9400" w:id="1007945985"/>
          <w:lang w:val="ja-JP"/>
        </w:rPr>
        <w:t>経営の状況又は信用度が極度に悪化していないと認められる者であり、適正な契約の履行が確</w:t>
      </w:r>
      <w:r w:rsidR="008E1158" w:rsidRPr="007F091A">
        <w:rPr>
          <w:rFonts w:eastAsia="ＭＳ 明朝" w:hAnsi="ＭＳ 明朝" w:cs="ＭＳ Ｐゴシック" w:hint="eastAsia"/>
          <w:color w:val="000000"/>
          <w:spacing w:val="22"/>
          <w:kern w:val="0"/>
          <w:sz w:val="20"/>
          <w:fitText w:val="9400" w:id="1007945985"/>
          <w:lang w:val="ja-JP"/>
        </w:rPr>
        <w:t>保</w:t>
      </w:r>
      <w:r w:rsidR="00C33EDD">
        <w:rPr>
          <w:rFonts w:eastAsia="ＭＳ 明朝" w:hAnsi="ＭＳ 明朝" w:cs="ＭＳ Ｐゴシック" w:hint="eastAsia"/>
          <w:color w:val="000000"/>
          <w:spacing w:val="0"/>
          <w:kern w:val="0"/>
          <w:sz w:val="20"/>
          <w:lang w:val="ja-JP"/>
        </w:rPr>
        <w:t xml:space="preserve"> </w:t>
      </w:r>
      <w:r w:rsidR="008E1158">
        <w:rPr>
          <w:rFonts w:eastAsia="ＭＳ 明朝" w:hAnsi="ＭＳ 明朝" w:cs="ＭＳ Ｐゴシック" w:hint="eastAsia"/>
          <w:color w:val="000000"/>
          <w:kern w:val="0"/>
          <w:sz w:val="20"/>
          <w:lang w:val="ja-JP"/>
        </w:rPr>
        <w:t>される者であること。</w:t>
      </w:r>
    </w:p>
    <w:p w:rsidR="008F3545" w:rsidRDefault="007F091A" w:rsidP="00A44E06">
      <w:pPr>
        <w:tabs>
          <w:tab w:val="left" w:pos="360"/>
        </w:tabs>
        <w:adjustRightInd w:val="0"/>
        <w:spacing w:line="260" w:lineRule="exact"/>
        <w:ind w:leftChars="100" w:left="658" w:hangingChars="200" w:hanging="432"/>
        <w:jc w:val="left"/>
        <w:rPr>
          <w:rFonts w:eastAsia="ＭＳ 明朝" w:hAnsi="ＭＳ 明朝" w:cs="ＭＳ Ｐゴシック"/>
          <w:color w:val="000000"/>
          <w:kern w:val="0"/>
          <w:sz w:val="20"/>
          <w:lang w:val="ja-JP"/>
        </w:rPr>
      </w:pPr>
      <w:r>
        <w:rPr>
          <w:rFonts w:eastAsia="ＭＳ 明朝" w:hAnsi="ＭＳ 明朝" w:cs="ＭＳ Ｐゴシック" w:hint="eastAsia"/>
          <w:color w:val="000000"/>
          <w:kern w:val="0"/>
          <w:sz w:val="20"/>
          <w:lang w:val="ja-JP"/>
        </w:rPr>
        <w:t>（４）</w:t>
      </w:r>
      <w:r w:rsidR="00A44E06" w:rsidRPr="00A44E06">
        <w:rPr>
          <w:rFonts w:eastAsia="ＭＳ 明朝" w:hAnsi="ＭＳ 明朝" w:hint="eastAsia"/>
          <w:sz w:val="20"/>
        </w:rPr>
        <w:t>応募する庁舎</w:t>
      </w:r>
      <w:r w:rsidR="00BC66A9">
        <w:rPr>
          <w:rFonts w:eastAsia="ＭＳ 明朝" w:hAnsi="ＭＳ 明朝" w:hint="eastAsia"/>
          <w:sz w:val="20"/>
        </w:rPr>
        <w:t>並びにその庁舎内の設置場所に</w:t>
      </w:r>
      <w:r w:rsidR="00A44E06" w:rsidRPr="00A44E06">
        <w:rPr>
          <w:rFonts w:eastAsia="ＭＳ 明朝" w:hAnsi="ＭＳ 明朝" w:hint="eastAsia"/>
          <w:sz w:val="20"/>
        </w:rPr>
        <w:t>自動販売機を設置することができる者であること。</w:t>
      </w:r>
    </w:p>
    <w:p w:rsidR="007D26FE" w:rsidRDefault="007F091A" w:rsidP="007F091A">
      <w:pPr>
        <w:spacing w:line="260" w:lineRule="exact"/>
        <w:ind w:leftChars="100" w:left="658" w:hangingChars="200" w:hanging="432"/>
        <w:rPr>
          <w:rFonts w:eastAsia="ＭＳ 明朝" w:hAnsi="ＭＳ 明朝"/>
          <w:sz w:val="20"/>
        </w:rPr>
      </w:pPr>
      <w:r>
        <w:rPr>
          <w:rFonts w:eastAsia="ＭＳ 明朝" w:hAnsi="ＭＳ 明朝" w:cs="ＭＳ Ｐゴシック" w:hint="eastAsia"/>
          <w:color w:val="000000"/>
          <w:kern w:val="0"/>
          <w:sz w:val="20"/>
          <w:lang w:val="ja-JP"/>
        </w:rPr>
        <w:t>（５）</w:t>
      </w:r>
      <w:r w:rsidR="008E1158" w:rsidRPr="008E1158">
        <w:rPr>
          <w:rFonts w:eastAsia="ＭＳ 明朝" w:hAnsi="ＭＳ 明朝" w:hint="eastAsia"/>
          <w:sz w:val="20"/>
        </w:rPr>
        <w:t>業務について、全庁舎においてフルオペレーション（一部の業務委託を含む。）が行える者であること。</w:t>
      </w:r>
    </w:p>
    <w:p w:rsidR="008E1158" w:rsidRPr="00C33EDD" w:rsidRDefault="007F091A" w:rsidP="007F091A">
      <w:pPr>
        <w:spacing w:line="260" w:lineRule="exact"/>
        <w:ind w:firstLineChars="100" w:firstLine="216"/>
        <w:rPr>
          <w:rFonts w:eastAsia="ＭＳ 明朝" w:hAnsi="ＭＳ 明朝"/>
          <w:sz w:val="20"/>
          <w:szCs w:val="22"/>
        </w:rPr>
      </w:pPr>
      <w:r>
        <w:rPr>
          <w:rFonts w:eastAsia="ＭＳ 明朝" w:hAnsi="ＭＳ 明朝" w:hint="eastAsia"/>
          <w:sz w:val="20"/>
        </w:rPr>
        <w:t>（６）</w:t>
      </w:r>
      <w:r w:rsidR="008E1158" w:rsidRPr="00C33EDD">
        <w:rPr>
          <w:rFonts w:eastAsia="ＭＳ 明朝" w:hAnsi="ＭＳ 明朝" w:hint="eastAsia"/>
          <w:sz w:val="20"/>
          <w:szCs w:val="22"/>
        </w:rPr>
        <w:t>自動販売機で販売する缶・ペットボトル飲料について</w:t>
      </w:r>
      <w:r w:rsidR="00A738D6">
        <w:rPr>
          <w:rFonts w:eastAsia="ＭＳ 明朝" w:hAnsi="ＭＳ 明朝" w:hint="eastAsia"/>
          <w:sz w:val="20"/>
          <w:szCs w:val="22"/>
        </w:rPr>
        <w:t>は</w:t>
      </w:r>
      <w:r w:rsidR="008E1158" w:rsidRPr="00C33EDD">
        <w:rPr>
          <w:rFonts w:eastAsia="ＭＳ 明朝" w:hAnsi="ＭＳ 明朝" w:hint="eastAsia"/>
          <w:sz w:val="20"/>
          <w:szCs w:val="22"/>
        </w:rPr>
        <w:t>複数メーカーに対応できる者であること。</w:t>
      </w:r>
    </w:p>
    <w:p w:rsidR="00E568C0" w:rsidRDefault="007F091A" w:rsidP="007F091A">
      <w:pPr>
        <w:spacing w:line="340" w:lineRule="exact"/>
        <w:ind w:firstLineChars="100" w:firstLine="216"/>
        <w:rPr>
          <w:rFonts w:eastAsia="ＭＳ 明朝" w:hAnsi="ＭＳ 明朝"/>
          <w:sz w:val="20"/>
        </w:rPr>
      </w:pPr>
      <w:r>
        <w:rPr>
          <w:rFonts w:eastAsia="ＭＳ 明朝" w:hAnsi="ＭＳ 明朝" w:hint="eastAsia"/>
          <w:sz w:val="20"/>
          <w:szCs w:val="22"/>
        </w:rPr>
        <w:t>（７）</w:t>
      </w:r>
      <w:r w:rsidR="00E568C0" w:rsidRPr="007D26FE">
        <w:rPr>
          <w:rFonts w:eastAsia="ＭＳ 明朝" w:hAnsi="ＭＳ 明朝" w:hint="eastAsia"/>
          <w:sz w:val="20"/>
        </w:rPr>
        <w:t>仕様説明を受けていない者は、</w:t>
      </w:r>
      <w:r w:rsidR="00E568C0">
        <w:rPr>
          <w:rFonts w:eastAsia="ＭＳ 明朝" w:hAnsi="ＭＳ 明朝" w:hint="eastAsia"/>
          <w:sz w:val="20"/>
        </w:rPr>
        <w:t>公募に</w:t>
      </w:r>
      <w:r w:rsidR="00E568C0" w:rsidRPr="007D26FE">
        <w:rPr>
          <w:rFonts w:eastAsia="ＭＳ 明朝" w:hAnsi="ＭＳ 明朝" w:hint="eastAsia"/>
          <w:sz w:val="20"/>
        </w:rPr>
        <w:t>参加できないものとする。</w:t>
      </w:r>
    </w:p>
    <w:p w:rsidR="00F708AD" w:rsidRPr="000C6661" w:rsidRDefault="00F708AD" w:rsidP="00797F01">
      <w:pPr>
        <w:tabs>
          <w:tab w:val="left" w:pos="360"/>
        </w:tabs>
        <w:adjustRightInd w:val="0"/>
        <w:spacing w:line="260" w:lineRule="exact"/>
        <w:ind w:leftChars="196" w:left="659" w:hangingChars="100" w:hanging="216"/>
        <w:jc w:val="left"/>
        <w:rPr>
          <w:rFonts w:eastAsia="ＭＳ 明朝" w:hAnsi="ＭＳ 明朝" w:cs="ＭＳ Ｐゴシック"/>
          <w:color w:val="000000"/>
          <w:kern w:val="0"/>
          <w:sz w:val="20"/>
          <w:lang w:val="ja-JP"/>
        </w:rPr>
      </w:pPr>
    </w:p>
    <w:p w:rsidR="00451B1F" w:rsidRPr="00E20733" w:rsidRDefault="00451B1F" w:rsidP="00797F01">
      <w:pPr>
        <w:spacing w:line="260" w:lineRule="exact"/>
        <w:rPr>
          <w:rFonts w:eastAsia="ＭＳ 明朝" w:hAnsi="ＭＳ 明朝"/>
          <w:sz w:val="20"/>
        </w:rPr>
      </w:pPr>
      <w:r w:rsidRPr="00E20733">
        <w:rPr>
          <w:rFonts w:eastAsia="ＭＳ 明朝" w:hAnsi="ＭＳ 明朝" w:hint="eastAsia"/>
          <w:sz w:val="20"/>
        </w:rPr>
        <w:t xml:space="preserve">　</w:t>
      </w:r>
      <w:r w:rsidRPr="00E20733">
        <w:rPr>
          <w:rFonts w:eastAsia="ＭＳ 明朝" w:hAnsi="ＭＳ 明朝" w:hint="eastAsia"/>
          <w:spacing w:val="10"/>
          <w:sz w:val="20"/>
        </w:rPr>
        <w:t>３　契約条項を示す場所</w:t>
      </w:r>
      <w:r w:rsidR="008E1158">
        <w:rPr>
          <w:rFonts w:eastAsia="ＭＳ 明朝" w:hAnsi="ＭＳ 明朝" w:hint="eastAsia"/>
          <w:spacing w:val="10"/>
          <w:sz w:val="20"/>
        </w:rPr>
        <w:t>及び問合せ先</w:t>
      </w:r>
    </w:p>
    <w:p w:rsidR="00E20733" w:rsidRDefault="007F091A" w:rsidP="007F091A">
      <w:pPr>
        <w:tabs>
          <w:tab w:val="left" w:pos="452"/>
        </w:tabs>
        <w:spacing w:line="260" w:lineRule="exact"/>
        <w:ind w:firstLineChars="100" w:firstLine="220"/>
        <w:rPr>
          <w:rFonts w:eastAsia="ＭＳ 明朝" w:hAnsi="ＭＳ 明朝"/>
          <w:spacing w:val="10"/>
          <w:sz w:val="20"/>
        </w:rPr>
      </w:pPr>
      <w:r>
        <w:rPr>
          <w:rFonts w:eastAsia="ＭＳ 明朝" w:hAnsi="ＭＳ 明朝" w:hint="eastAsia"/>
          <w:spacing w:val="10"/>
          <w:sz w:val="20"/>
        </w:rPr>
        <w:t>（１）</w:t>
      </w:r>
      <w:r w:rsidR="00A92020" w:rsidRPr="00E20733">
        <w:rPr>
          <w:rFonts w:eastAsia="ＭＳ 明朝" w:hAnsi="ＭＳ 明朝" w:hint="eastAsia"/>
          <w:spacing w:val="10"/>
          <w:sz w:val="20"/>
        </w:rPr>
        <w:t>契約条項等を示す場所　〒</w:t>
      </w:r>
      <w:r w:rsidR="00262539">
        <w:rPr>
          <w:rFonts w:eastAsia="ＭＳ 明朝" w:hAnsi="ＭＳ 明朝" w:hint="eastAsia"/>
          <w:spacing w:val="10"/>
          <w:sz w:val="20"/>
        </w:rPr>
        <w:t>920</w:t>
      </w:r>
      <w:r w:rsidR="00A92020" w:rsidRPr="00E20733">
        <w:rPr>
          <w:rFonts w:eastAsia="ＭＳ 明朝" w:hAnsi="ＭＳ 明朝" w:hint="eastAsia"/>
          <w:spacing w:val="10"/>
          <w:sz w:val="20"/>
        </w:rPr>
        <w:t>-</w:t>
      </w:r>
      <w:r w:rsidR="00262539">
        <w:rPr>
          <w:rFonts w:eastAsia="ＭＳ 明朝" w:hAnsi="ＭＳ 明朝" w:hint="eastAsia"/>
          <w:spacing w:val="10"/>
          <w:sz w:val="20"/>
        </w:rPr>
        <w:t>8586</w:t>
      </w:r>
      <w:r w:rsidR="00A92020" w:rsidRPr="00E20733">
        <w:rPr>
          <w:rFonts w:eastAsia="ＭＳ 明朝" w:hAnsi="ＭＳ 明朝" w:hint="eastAsia"/>
          <w:spacing w:val="10"/>
          <w:sz w:val="20"/>
        </w:rPr>
        <w:t xml:space="preserve">　</w:t>
      </w:r>
      <w:r w:rsidR="00262539">
        <w:rPr>
          <w:rFonts w:eastAsia="ＭＳ 明朝" w:hAnsi="ＭＳ 明朝" w:hint="eastAsia"/>
          <w:spacing w:val="10"/>
          <w:sz w:val="20"/>
        </w:rPr>
        <w:t>金沢市広坂2-2-60</w:t>
      </w:r>
      <w:r w:rsidR="00743CB8">
        <w:rPr>
          <w:rFonts w:eastAsia="ＭＳ 明朝" w:hAnsi="ＭＳ 明朝" w:hint="eastAsia"/>
          <w:spacing w:val="10"/>
          <w:sz w:val="20"/>
        </w:rPr>
        <w:t xml:space="preserve">　</w:t>
      </w:r>
      <w:r w:rsidR="00262539">
        <w:rPr>
          <w:rFonts w:eastAsia="ＭＳ 明朝" w:hAnsi="ＭＳ 明朝" w:hint="eastAsia"/>
          <w:spacing w:val="10"/>
          <w:sz w:val="20"/>
        </w:rPr>
        <w:t>金沢広坂</w:t>
      </w:r>
      <w:r w:rsidR="00A92020" w:rsidRPr="00E20733">
        <w:rPr>
          <w:rFonts w:eastAsia="ＭＳ 明朝" w:hAnsi="ＭＳ 明朝" w:hint="eastAsia"/>
          <w:spacing w:val="10"/>
          <w:sz w:val="20"/>
        </w:rPr>
        <w:t>合同庁舎</w:t>
      </w:r>
    </w:p>
    <w:p w:rsidR="00E20733" w:rsidRDefault="00E20733" w:rsidP="00797F01">
      <w:pPr>
        <w:tabs>
          <w:tab w:val="left" w:pos="452"/>
        </w:tabs>
        <w:spacing w:line="260" w:lineRule="exact"/>
        <w:rPr>
          <w:rFonts w:eastAsia="ＭＳ 明朝" w:hAnsi="ＭＳ 明朝"/>
          <w:spacing w:val="10"/>
          <w:sz w:val="20"/>
        </w:rPr>
      </w:pPr>
      <w:r>
        <w:rPr>
          <w:rFonts w:eastAsia="ＭＳ 明朝" w:hAnsi="ＭＳ 明朝" w:hint="eastAsia"/>
          <w:spacing w:val="10"/>
          <w:sz w:val="20"/>
        </w:rPr>
        <w:t xml:space="preserve">　　　　　　　　　　　　　　　</w:t>
      </w:r>
      <w:r w:rsidR="00262539">
        <w:rPr>
          <w:rFonts w:eastAsia="ＭＳ 明朝" w:hAnsi="ＭＳ 明朝" w:hint="eastAsia"/>
          <w:spacing w:val="10"/>
          <w:sz w:val="20"/>
        </w:rPr>
        <w:t>金沢</w:t>
      </w:r>
      <w:r w:rsidR="00A92020" w:rsidRPr="00E20733">
        <w:rPr>
          <w:rFonts w:eastAsia="ＭＳ 明朝" w:hAnsi="ＭＳ 明朝" w:hint="eastAsia"/>
          <w:spacing w:val="10"/>
          <w:sz w:val="20"/>
        </w:rPr>
        <w:t>国税局</w:t>
      </w:r>
      <w:r w:rsidR="005F04BF">
        <w:rPr>
          <w:rFonts w:eastAsia="ＭＳ 明朝" w:hAnsi="ＭＳ 明朝" w:hint="eastAsia"/>
          <w:spacing w:val="10"/>
          <w:sz w:val="20"/>
        </w:rPr>
        <w:t xml:space="preserve">　</w:t>
      </w:r>
      <w:r w:rsidR="00A92020" w:rsidRPr="00E20733">
        <w:rPr>
          <w:rFonts w:eastAsia="ＭＳ 明朝" w:hAnsi="ＭＳ 明朝" w:hint="eastAsia"/>
          <w:spacing w:val="10"/>
          <w:sz w:val="20"/>
        </w:rPr>
        <w:t>総務部</w:t>
      </w:r>
      <w:r w:rsidR="0048319F">
        <w:rPr>
          <w:rFonts w:eastAsia="ＭＳ 明朝" w:hAnsi="ＭＳ 明朝" w:hint="eastAsia"/>
          <w:spacing w:val="10"/>
          <w:sz w:val="20"/>
        </w:rPr>
        <w:t xml:space="preserve"> </w:t>
      </w:r>
      <w:r w:rsidR="008E1158">
        <w:rPr>
          <w:rFonts w:eastAsia="ＭＳ 明朝" w:hAnsi="ＭＳ 明朝" w:hint="eastAsia"/>
          <w:spacing w:val="10"/>
          <w:sz w:val="20"/>
        </w:rPr>
        <w:t>厚生</w:t>
      </w:r>
      <w:r w:rsidR="00A92020" w:rsidRPr="00E20733">
        <w:rPr>
          <w:rFonts w:eastAsia="ＭＳ 明朝" w:hAnsi="ＭＳ 明朝" w:hint="eastAsia"/>
          <w:spacing w:val="10"/>
          <w:sz w:val="20"/>
        </w:rPr>
        <w:t>課</w:t>
      </w:r>
      <w:r w:rsidR="008E1158">
        <w:rPr>
          <w:rFonts w:eastAsia="ＭＳ 明朝" w:hAnsi="ＭＳ 明朝" w:hint="eastAsia"/>
          <w:spacing w:val="10"/>
          <w:sz w:val="20"/>
        </w:rPr>
        <w:t xml:space="preserve">　</w:t>
      </w:r>
      <w:r w:rsidR="00F318D0">
        <w:rPr>
          <w:rFonts w:eastAsia="ＭＳ 明朝" w:hAnsi="ＭＳ 明朝" w:hint="eastAsia"/>
          <w:spacing w:val="10"/>
          <w:sz w:val="20"/>
        </w:rPr>
        <w:t>宿舎</w:t>
      </w:r>
      <w:r w:rsidR="00262539">
        <w:rPr>
          <w:rFonts w:eastAsia="ＭＳ 明朝" w:hAnsi="ＭＳ 明朝" w:hint="eastAsia"/>
          <w:spacing w:val="10"/>
          <w:sz w:val="20"/>
        </w:rPr>
        <w:t>係</w:t>
      </w:r>
    </w:p>
    <w:p w:rsidR="00A92020" w:rsidRPr="00E20733" w:rsidRDefault="00E20733" w:rsidP="00797F01">
      <w:pPr>
        <w:tabs>
          <w:tab w:val="left" w:pos="452"/>
        </w:tabs>
        <w:spacing w:line="260" w:lineRule="exact"/>
        <w:rPr>
          <w:rFonts w:eastAsia="ＭＳ 明朝" w:hAnsi="ＭＳ 明朝"/>
          <w:spacing w:val="10"/>
          <w:sz w:val="20"/>
        </w:rPr>
      </w:pPr>
      <w:r>
        <w:rPr>
          <w:rFonts w:eastAsia="ＭＳ 明朝" w:hAnsi="ＭＳ 明朝" w:hint="eastAsia"/>
          <w:spacing w:val="10"/>
          <w:sz w:val="20"/>
        </w:rPr>
        <w:t xml:space="preserve">　　　　　　　　　　　　　　　</w:t>
      </w:r>
      <w:r w:rsidR="00C13877">
        <w:rPr>
          <w:rFonts w:eastAsia="ＭＳ 明朝" w:hAnsi="ＭＳ 明朝" w:hint="eastAsia"/>
          <w:spacing w:val="10"/>
          <w:sz w:val="20"/>
        </w:rPr>
        <w:t>（</w:t>
      </w:r>
      <w:r w:rsidR="00A92020" w:rsidRPr="00E20733">
        <w:rPr>
          <w:rFonts w:eastAsia="ＭＳ 明朝" w:hAnsi="ＭＳ 明朝" w:hint="eastAsia"/>
          <w:spacing w:val="10"/>
          <w:sz w:val="20"/>
        </w:rPr>
        <w:t>電話</w:t>
      </w:r>
      <w:r w:rsidR="00C13877">
        <w:rPr>
          <w:rFonts w:eastAsia="ＭＳ 明朝" w:hAnsi="ＭＳ 明朝" w:hint="eastAsia"/>
          <w:spacing w:val="10"/>
          <w:sz w:val="20"/>
        </w:rPr>
        <w:t>）</w:t>
      </w:r>
      <w:r w:rsidR="00262539">
        <w:rPr>
          <w:rFonts w:eastAsia="ＭＳ 明朝" w:hAnsi="ＭＳ 明朝" w:hint="eastAsia"/>
          <w:spacing w:val="10"/>
          <w:sz w:val="20"/>
        </w:rPr>
        <w:t>076-231-2131</w:t>
      </w:r>
      <w:r w:rsidR="00262539" w:rsidRPr="00E20733">
        <w:rPr>
          <w:rFonts w:eastAsia="ＭＳ 明朝" w:hAnsi="ＭＳ 明朝" w:hint="eastAsia"/>
          <w:spacing w:val="10"/>
          <w:sz w:val="20"/>
        </w:rPr>
        <w:t xml:space="preserve"> </w:t>
      </w:r>
      <w:r w:rsidR="002256DC">
        <w:rPr>
          <w:rFonts w:eastAsia="ＭＳ 明朝" w:hAnsi="ＭＳ 明朝" w:hint="eastAsia"/>
          <w:spacing w:val="10"/>
          <w:sz w:val="20"/>
        </w:rPr>
        <w:t>内線2</w:t>
      </w:r>
      <w:r w:rsidR="008E1158">
        <w:rPr>
          <w:rFonts w:eastAsia="ＭＳ 明朝" w:hAnsi="ＭＳ 明朝" w:hint="eastAsia"/>
          <w:spacing w:val="10"/>
          <w:sz w:val="20"/>
        </w:rPr>
        <w:t>25</w:t>
      </w:r>
      <w:r w:rsidR="00F318D0">
        <w:rPr>
          <w:rFonts w:eastAsia="ＭＳ 明朝" w:hAnsi="ＭＳ 明朝" w:hint="eastAsia"/>
          <w:spacing w:val="10"/>
          <w:sz w:val="20"/>
        </w:rPr>
        <w:t>4</w:t>
      </w:r>
      <w:r w:rsidR="00BC66A9">
        <w:rPr>
          <w:rFonts w:eastAsia="ＭＳ 明朝" w:hAnsi="ＭＳ 明朝" w:hint="eastAsia"/>
          <w:spacing w:val="10"/>
          <w:sz w:val="20"/>
        </w:rPr>
        <w:t xml:space="preserve">（担当者　</w:t>
      </w:r>
      <w:r w:rsidR="00F318D0">
        <w:rPr>
          <w:rFonts w:eastAsia="ＭＳ 明朝" w:hAnsi="ＭＳ 明朝" w:hint="eastAsia"/>
          <w:spacing w:val="10"/>
          <w:sz w:val="20"/>
        </w:rPr>
        <w:t>平窪</w:t>
      </w:r>
      <w:r w:rsidR="00744684">
        <w:rPr>
          <w:rFonts w:eastAsia="ＭＳ 明朝" w:hAnsi="ＭＳ 明朝" w:hint="eastAsia"/>
          <w:spacing w:val="10"/>
          <w:sz w:val="20"/>
        </w:rPr>
        <w:t>）</w:t>
      </w:r>
    </w:p>
    <w:p w:rsidR="00451B1F" w:rsidRPr="00E20733" w:rsidRDefault="007F091A" w:rsidP="007F091A">
      <w:pPr>
        <w:spacing w:line="260" w:lineRule="exact"/>
        <w:ind w:firstLineChars="100" w:firstLine="220"/>
        <w:rPr>
          <w:rFonts w:eastAsia="ＭＳ 明朝" w:hAnsi="ＭＳ 明朝"/>
          <w:sz w:val="20"/>
        </w:rPr>
      </w:pPr>
      <w:r>
        <w:rPr>
          <w:rFonts w:eastAsia="ＭＳ 明朝" w:hAnsi="ＭＳ 明朝" w:hint="eastAsia"/>
          <w:spacing w:val="10"/>
          <w:sz w:val="20"/>
        </w:rPr>
        <w:t>（２）</w:t>
      </w:r>
      <w:r w:rsidR="00A92020" w:rsidRPr="00E20733">
        <w:rPr>
          <w:rFonts w:eastAsia="ＭＳ 明朝" w:hAnsi="ＭＳ 明朝" w:hint="eastAsia"/>
          <w:spacing w:val="10"/>
          <w:sz w:val="20"/>
        </w:rPr>
        <w:t>その他　　　　　　　　詳細は</w:t>
      </w:r>
      <w:r w:rsidR="00C33EDD">
        <w:rPr>
          <w:rFonts w:eastAsia="ＭＳ 明朝" w:hAnsi="ＭＳ 明朝" w:hint="eastAsia"/>
          <w:spacing w:val="10"/>
          <w:sz w:val="20"/>
        </w:rPr>
        <w:t>、「公募</w:t>
      </w:r>
      <w:r w:rsidR="00743CB8">
        <w:rPr>
          <w:rFonts w:eastAsia="ＭＳ 明朝" w:hAnsi="ＭＳ 明朝" w:hint="eastAsia"/>
          <w:spacing w:val="10"/>
          <w:sz w:val="20"/>
        </w:rPr>
        <w:t>説明書」による</w:t>
      </w:r>
      <w:r w:rsidR="00900F93">
        <w:rPr>
          <w:rFonts w:eastAsia="ＭＳ 明朝" w:hAnsi="ＭＳ 明朝" w:hint="eastAsia"/>
          <w:spacing w:val="10"/>
          <w:sz w:val="20"/>
        </w:rPr>
        <w:t>。</w:t>
      </w:r>
    </w:p>
    <w:p w:rsidR="00A111F6" w:rsidRPr="00A111F6" w:rsidRDefault="00A111F6" w:rsidP="00797F01">
      <w:pPr>
        <w:spacing w:line="260" w:lineRule="exact"/>
        <w:rPr>
          <w:rFonts w:eastAsia="ＭＳ 明朝" w:hAnsi="ＭＳ 明朝"/>
          <w:sz w:val="20"/>
        </w:rPr>
      </w:pPr>
    </w:p>
    <w:p w:rsidR="00ED3F1E" w:rsidRDefault="00451B1F" w:rsidP="00797F01">
      <w:pPr>
        <w:spacing w:line="260" w:lineRule="exact"/>
        <w:rPr>
          <w:rFonts w:eastAsia="ＭＳ 明朝" w:hAnsi="ＭＳ 明朝"/>
          <w:sz w:val="20"/>
        </w:rPr>
      </w:pPr>
      <w:r w:rsidRPr="00E20733">
        <w:rPr>
          <w:rFonts w:eastAsia="ＭＳ 明朝" w:hAnsi="ＭＳ 明朝" w:hint="eastAsia"/>
          <w:sz w:val="20"/>
        </w:rPr>
        <w:t xml:space="preserve">　</w:t>
      </w:r>
      <w:r w:rsidR="00743CB8">
        <w:rPr>
          <w:rFonts w:eastAsia="ＭＳ 明朝" w:hAnsi="ＭＳ 明朝" w:hint="eastAsia"/>
          <w:sz w:val="20"/>
        </w:rPr>
        <w:t>４　募集</w:t>
      </w:r>
      <w:r w:rsidR="00ED3F1E">
        <w:rPr>
          <w:rFonts w:eastAsia="ＭＳ 明朝" w:hAnsi="ＭＳ 明朝" w:hint="eastAsia"/>
          <w:sz w:val="20"/>
        </w:rPr>
        <w:t>に係る説明の日時及び場所</w:t>
      </w:r>
    </w:p>
    <w:p w:rsidR="00ED3F1E" w:rsidRDefault="007F091A" w:rsidP="007F091A">
      <w:pPr>
        <w:spacing w:line="260" w:lineRule="exact"/>
        <w:ind w:firstLineChars="100" w:firstLine="220"/>
        <w:rPr>
          <w:rFonts w:eastAsia="ＭＳ 明朝" w:hAnsi="ＭＳ 明朝"/>
          <w:spacing w:val="10"/>
          <w:sz w:val="20"/>
        </w:rPr>
      </w:pPr>
      <w:r>
        <w:rPr>
          <w:rFonts w:eastAsia="ＭＳ 明朝" w:hAnsi="ＭＳ 明朝" w:hint="eastAsia"/>
          <w:spacing w:val="10"/>
          <w:sz w:val="20"/>
        </w:rPr>
        <w:t>（１）</w:t>
      </w:r>
      <w:r w:rsidR="00ED3F1E">
        <w:rPr>
          <w:rFonts w:eastAsia="ＭＳ 明朝" w:hAnsi="ＭＳ 明朝" w:hint="eastAsia"/>
          <w:spacing w:val="10"/>
          <w:sz w:val="20"/>
        </w:rPr>
        <w:t xml:space="preserve">日時　　　　　　</w:t>
      </w:r>
      <w:r w:rsidR="00C97E6D">
        <w:rPr>
          <w:rFonts w:eastAsia="ＭＳ 明朝" w:hAnsi="ＭＳ 明朝" w:hint="eastAsia"/>
          <w:spacing w:val="10"/>
          <w:sz w:val="20"/>
        </w:rPr>
        <w:t xml:space="preserve">　　</w:t>
      </w:r>
      <w:r w:rsidR="00ED3F1E">
        <w:rPr>
          <w:rFonts w:eastAsia="ＭＳ 明朝" w:hAnsi="ＭＳ 明朝" w:hint="eastAsia"/>
          <w:spacing w:val="10"/>
          <w:sz w:val="20"/>
        </w:rPr>
        <w:t xml:space="preserve">　</w:t>
      </w:r>
      <w:r w:rsidR="00E73972">
        <w:rPr>
          <w:rFonts w:eastAsia="ＭＳ 明朝" w:hAnsi="ＭＳ 明朝" w:hint="eastAsia"/>
          <w:spacing w:val="10"/>
          <w:sz w:val="20"/>
        </w:rPr>
        <w:t>令和</w:t>
      </w:r>
      <w:r w:rsidR="00F318D0">
        <w:rPr>
          <w:rFonts w:eastAsia="ＭＳ 明朝" w:hAnsi="ＭＳ 明朝" w:hint="eastAsia"/>
          <w:spacing w:val="10"/>
          <w:sz w:val="20"/>
        </w:rPr>
        <w:t>７</w:t>
      </w:r>
      <w:r w:rsidR="00A6155A">
        <w:rPr>
          <w:rFonts w:eastAsia="ＭＳ 明朝" w:hAnsi="ＭＳ 明朝" w:hint="eastAsia"/>
          <w:spacing w:val="10"/>
          <w:sz w:val="20"/>
        </w:rPr>
        <w:t>年</w:t>
      </w:r>
      <w:r w:rsidR="00F318D0">
        <w:rPr>
          <w:rFonts w:eastAsia="ＭＳ 明朝" w:hAnsi="ＭＳ 明朝" w:hint="eastAsia"/>
          <w:spacing w:val="10"/>
          <w:sz w:val="20"/>
        </w:rPr>
        <w:t>１</w:t>
      </w:r>
      <w:r w:rsidR="00F150F5">
        <w:rPr>
          <w:rFonts w:eastAsia="ＭＳ 明朝" w:hAnsi="ＭＳ 明朝" w:hint="eastAsia"/>
          <w:spacing w:val="10"/>
          <w:sz w:val="20"/>
        </w:rPr>
        <w:t>月</w:t>
      </w:r>
      <w:r w:rsidR="00F318D0">
        <w:rPr>
          <w:rFonts w:eastAsia="ＭＳ 明朝" w:hAnsi="ＭＳ 明朝" w:hint="eastAsia"/>
          <w:spacing w:val="10"/>
          <w:sz w:val="20"/>
        </w:rPr>
        <w:t>６</w:t>
      </w:r>
      <w:r w:rsidR="00743CB8">
        <w:rPr>
          <w:rFonts w:eastAsia="ＭＳ 明朝" w:hAnsi="ＭＳ 明朝" w:hint="eastAsia"/>
          <w:spacing w:val="10"/>
          <w:sz w:val="20"/>
        </w:rPr>
        <w:t>日(</w:t>
      </w:r>
      <w:r w:rsidR="00DD668D">
        <w:rPr>
          <w:rFonts w:eastAsia="ＭＳ 明朝" w:hAnsi="ＭＳ 明朝" w:hint="eastAsia"/>
          <w:spacing w:val="10"/>
          <w:sz w:val="20"/>
        </w:rPr>
        <w:t>月</w:t>
      </w:r>
      <w:r w:rsidR="00743CB8">
        <w:rPr>
          <w:rFonts w:eastAsia="ＭＳ 明朝" w:hAnsi="ＭＳ 明朝" w:hint="eastAsia"/>
          <w:spacing w:val="10"/>
          <w:sz w:val="20"/>
        </w:rPr>
        <w:t>)</w:t>
      </w:r>
      <w:r w:rsidR="007D26FE">
        <w:rPr>
          <w:rFonts w:eastAsia="ＭＳ 明朝" w:hAnsi="ＭＳ 明朝" w:hint="eastAsia"/>
          <w:spacing w:val="10"/>
          <w:sz w:val="20"/>
        </w:rPr>
        <w:t>から</w:t>
      </w:r>
      <w:r w:rsidR="00E73972">
        <w:rPr>
          <w:rFonts w:eastAsia="ＭＳ 明朝" w:hAnsi="ＭＳ 明朝" w:hint="eastAsia"/>
          <w:spacing w:val="10"/>
          <w:sz w:val="20"/>
        </w:rPr>
        <w:t>令和</w:t>
      </w:r>
      <w:r w:rsidR="0027536E">
        <w:rPr>
          <w:rFonts w:eastAsia="ＭＳ 明朝" w:hAnsi="ＭＳ 明朝" w:hint="eastAsia"/>
          <w:spacing w:val="10"/>
          <w:sz w:val="20"/>
        </w:rPr>
        <w:t>７</w:t>
      </w:r>
      <w:r w:rsidR="00ED3F1E">
        <w:rPr>
          <w:rFonts w:eastAsia="ＭＳ 明朝" w:hAnsi="ＭＳ 明朝" w:hint="eastAsia"/>
          <w:spacing w:val="10"/>
          <w:sz w:val="20"/>
        </w:rPr>
        <w:t>年</w:t>
      </w:r>
      <w:r w:rsidR="00DD668D">
        <w:rPr>
          <w:rFonts w:eastAsia="ＭＳ 明朝" w:hAnsi="ＭＳ 明朝" w:hint="eastAsia"/>
          <w:spacing w:val="10"/>
          <w:sz w:val="20"/>
        </w:rPr>
        <w:t>１</w:t>
      </w:r>
      <w:r w:rsidR="00ED3F1E">
        <w:rPr>
          <w:rFonts w:eastAsia="ＭＳ 明朝" w:hAnsi="ＭＳ 明朝" w:hint="eastAsia"/>
          <w:spacing w:val="10"/>
          <w:sz w:val="20"/>
        </w:rPr>
        <w:t>月</w:t>
      </w:r>
      <w:r w:rsidR="00F318D0">
        <w:rPr>
          <w:rFonts w:eastAsia="ＭＳ 明朝" w:hAnsi="ＭＳ 明朝" w:hint="eastAsia"/>
          <w:spacing w:val="10"/>
          <w:sz w:val="20"/>
        </w:rPr>
        <w:t>22</w:t>
      </w:r>
      <w:r w:rsidR="00B45C75">
        <w:rPr>
          <w:rFonts w:eastAsia="ＭＳ 明朝" w:hAnsi="ＭＳ 明朝" w:hint="eastAsia"/>
          <w:spacing w:val="10"/>
          <w:sz w:val="20"/>
        </w:rPr>
        <w:t>日</w:t>
      </w:r>
      <w:r w:rsidR="00743CB8">
        <w:rPr>
          <w:rFonts w:eastAsia="ＭＳ 明朝" w:hAnsi="ＭＳ 明朝" w:hint="eastAsia"/>
          <w:spacing w:val="10"/>
          <w:sz w:val="20"/>
        </w:rPr>
        <w:t>(</w:t>
      </w:r>
      <w:r w:rsidR="00DD668D">
        <w:rPr>
          <w:rFonts w:eastAsia="ＭＳ 明朝" w:hAnsi="ＭＳ 明朝" w:hint="eastAsia"/>
          <w:spacing w:val="10"/>
          <w:sz w:val="20"/>
        </w:rPr>
        <w:t>水</w:t>
      </w:r>
      <w:r w:rsidR="00743CB8">
        <w:rPr>
          <w:rFonts w:eastAsia="ＭＳ 明朝" w:hAnsi="ＭＳ 明朝" w:hint="eastAsia"/>
          <w:spacing w:val="10"/>
          <w:sz w:val="20"/>
        </w:rPr>
        <w:t>)</w:t>
      </w:r>
      <w:r w:rsidR="00A6155A">
        <w:rPr>
          <w:rFonts w:eastAsia="ＭＳ 明朝" w:hAnsi="ＭＳ 明朝" w:hint="eastAsia"/>
          <w:spacing w:val="10"/>
          <w:sz w:val="20"/>
        </w:rPr>
        <w:t>まで</w:t>
      </w:r>
    </w:p>
    <w:p w:rsidR="00ED3F1E" w:rsidRDefault="008E1158" w:rsidP="00797F01">
      <w:pPr>
        <w:tabs>
          <w:tab w:val="left" w:pos="452"/>
        </w:tabs>
        <w:spacing w:line="260" w:lineRule="exact"/>
        <w:rPr>
          <w:rFonts w:eastAsia="ＭＳ 明朝" w:hAnsi="ＭＳ 明朝"/>
          <w:spacing w:val="10"/>
          <w:sz w:val="20"/>
        </w:rPr>
      </w:pPr>
      <w:r>
        <w:rPr>
          <w:rFonts w:eastAsia="ＭＳ 明朝" w:hAnsi="ＭＳ 明朝" w:hint="eastAsia"/>
          <w:spacing w:val="10"/>
          <w:sz w:val="20"/>
        </w:rPr>
        <w:t xml:space="preserve">　　</w:t>
      </w:r>
      <w:r w:rsidR="00C33EDD">
        <w:rPr>
          <w:rFonts w:eastAsia="ＭＳ 明朝" w:hAnsi="ＭＳ 明朝" w:hint="eastAsia"/>
          <w:spacing w:val="10"/>
          <w:sz w:val="20"/>
        </w:rPr>
        <w:t xml:space="preserve"> </w:t>
      </w:r>
      <w:r>
        <w:rPr>
          <w:rFonts w:eastAsia="ＭＳ 明朝" w:hAnsi="ＭＳ 明朝" w:hint="eastAsia"/>
          <w:spacing w:val="10"/>
          <w:sz w:val="20"/>
        </w:rPr>
        <w:t xml:space="preserve">　　　　　　　　　　</w:t>
      </w:r>
      <w:r w:rsidR="002800D3">
        <w:rPr>
          <w:rFonts w:eastAsia="ＭＳ 明朝" w:hAnsi="ＭＳ 明朝" w:hint="eastAsia"/>
          <w:spacing w:val="10"/>
          <w:sz w:val="20"/>
        </w:rPr>
        <w:t xml:space="preserve"> </w:t>
      </w:r>
      <w:r>
        <w:rPr>
          <w:rFonts w:eastAsia="ＭＳ 明朝" w:hAnsi="ＭＳ 明朝" w:hint="eastAsia"/>
          <w:spacing w:val="10"/>
          <w:sz w:val="20"/>
        </w:rPr>
        <w:t xml:space="preserve">　　平日</w:t>
      </w:r>
      <w:r w:rsidR="00280B93">
        <w:rPr>
          <w:rFonts w:eastAsia="ＭＳ 明朝" w:hAnsi="ＭＳ 明朝" w:hint="eastAsia"/>
          <w:spacing w:val="10"/>
          <w:sz w:val="20"/>
        </w:rPr>
        <w:t>９</w:t>
      </w:r>
      <w:r w:rsidR="00ED3F1E">
        <w:rPr>
          <w:rFonts w:eastAsia="ＭＳ 明朝" w:hAnsi="ＭＳ 明朝" w:hint="eastAsia"/>
          <w:spacing w:val="10"/>
          <w:sz w:val="20"/>
        </w:rPr>
        <w:t>時00分</w:t>
      </w:r>
      <w:r w:rsidR="00A6155A">
        <w:rPr>
          <w:rFonts w:eastAsia="ＭＳ 明朝" w:hAnsi="ＭＳ 明朝" w:hint="eastAsia"/>
          <w:spacing w:val="10"/>
          <w:sz w:val="20"/>
        </w:rPr>
        <w:t>から</w:t>
      </w:r>
      <w:r w:rsidR="00ED3F1E">
        <w:rPr>
          <w:rFonts w:eastAsia="ＭＳ 明朝" w:hAnsi="ＭＳ 明朝" w:hint="eastAsia"/>
          <w:spacing w:val="10"/>
          <w:sz w:val="20"/>
        </w:rPr>
        <w:t>12時00分</w:t>
      </w:r>
      <w:r w:rsidR="00A6155A">
        <w:rPr>
          <w:rFonts w:eastAsia="ＭＳ 明朝" w:hAnsi="ＭＳ 明朝" w:hint="eastAsia"/>
          <w:spacing w:val="10"/>
          <w:sz w:val="20"/>
        </w:rPr>
        <w:t>及び</w:t>
      </w:r>
      <w:r w:rsidR="00ED3F1E">
        <w:rPr>
          <w:rFonts w:eastAsia="ＭＳ 明朝" w:hAnsi="ＭＳ 明朝" w:hint="eastAsia"/>
          <w:spacing w:val="10"/>
          <w:sz w:val="20"/>
        </w:rPr>
        <w:t>13時00分</w:t>
      </w:r>
      <w:r w:rsidR="00A6155A">
        <w:rPr>
          <w:rFonts w:eastAsia="ＭＳ 明朝" w:hAnsi="ＭＳ 明朝" w:hint="eastAsia"/>
          <w:spacing w:val="10"/>
          <w:sz w:val="20"/>
        </w:rPr>
        <w:t>から</w:t>
      </w:r>
      <w:r>
        <w:rPr>
          <w:rFonts w:eastAsia="ＭＳ 明朝" w:hAnsi="ＭＳ 明朝" w:hint="eastAsia"/>
          <w:spacing w:val="10"/>
          <w:sz w:val="20"/>
        </w:rPr>
        <w:t>1</w:t>
      </w:r>
      <w:r w:rsidR="00280B93">
        <w:rPr>
          <w:rFonts w:eastAsia="ＭＳ 明朝" w:hAnsi="ＭＳ 明朝" w:hint="eastAsia"/>
          <w:spacing w:val="10"/>
          <w:sz w:val="20"/>
        </w:rPr>
        <w:t>7</w:t>
      </w:r>
      <w:r w:rsidR="00ED3F1E">
        <w:rPr>
          <w:rFonts w:eastAsia="ＭＳ 明朝" w:hAnsi="ＭＳ 明朝" w:hint="eastAsia"/>
          <w:spacing w:val="10"/>
          <w:sz w:val="20"/>
        </w:rPr>
        <w:t>時00分</w:t>
      </w:r>
      <w:r w:rsidR="00A6155A">
        <w:rPr>
          <w:rFonts w:eastAsia="ＭＳ 明朝" w:hAnsi="ＭＳ 明朝" w:hint="eastAsia"/>
          <w:spacing w:val="10"/>
          <w:sz w:val="20"/>
        </w:rPr>
        <w:t>まで</w:t>
      </w:r>
      <w:r w:rsidR="00ED3F1E">
        <w:rPr>
          <w:rFonts w:eastAsia="ＭＳ 明朝" w:hAnsi="ＭＳ 明朝" w:hint="eastAsia"/>
          <w:spacing w:val="10"/>
          <w:sz w:val="20"/>
        </w:rPr>
        <w:t xml:space="preserve">　</w:t>
      </w:r>
    </w:p>
    <w:p w:rsidR="00ED3F1E" w:rsidRDefault="007F091A" w:rsidP="007F091A">
      <w:pPr>
        <w:tabs>
          <w:tab w:val="left" w:pos="452"/>
        </w:tabs>
        <w:spacing w:line="260" w:lineRule="exact"/>
        <w:ind w:firstLineChars="100" w:firstLine="220"/>
        <w:rPr>
          <w:rFonts w:eastAsia="ＭＳ 明朝" w:hAnsi="ＭＳ 明朝"/>
          <w:spacing w:val="10"/>
          <w:sz w:val="20"/>
        </w:rPr>
      </w:pPr>
      <w:r>
        <w:rPr>
          <w:rFonts w:eastAsia="ＭＳ 明朝" w:hAnsi="ＭＳ 明朝" w:hint="eastAsia"/>
          <w:spacing w:val="10"/>
          <w:sz w:val="20"/>
        </w:rPr>
        <w:t>（２）</w:t>
      </w:r>
      <w:r w:rsidR="00ED3F1E">
        <w:rPr>
          <w:rFonts w:eastAsia="ＭＳ 明朝" w:hAnsi="ＭＳ 明朝" w:hint="eastAsia"/>
          <w:spacing w:val="10"/>
          <w:sz w:val="20"/>
        </w:rPr>
        <w:t xml:space="preserve">場所　　　　　　　</w:t>
      </w:r>
      <w:r w:rsidR="00C97E6D">
        <w:rPr>
          <w:rFonts w:eastAsia="ＭＳ 明朝" w:hAnsi="ＭＳ 明朝" w:hint="eastAsia"/>
          <w:spacing w:val="10"/>
          <w:sz w:val="20"/>
        </w:rPr>
        <w:t xml:space="preserve">　　</w:t>
      </w:r>
      <w:r w:rsidR="00ED3F1E">
        <w:rPr>
          <w:rFonts w:eastAsia="ＭＳ 明朝" w:hAnsi="ＭＳ 明朝" w:hint="eastAsia"/>
          <w:spacing w:val="10"/>
          <w:sz w:val="20"/>
        </w:rPr>
        <w:t>金沢市広坂2-2-60</w:t>
      </w:r>
      <w:r w:rsidR="00743CB8">
        <w:rPr>
          <w:rFonts w:eastAsia="ＭＳ 明朝" w:hAnsi="ＭＳ 明朝" w:hint="eastAsia"/>
          <w:spacing w:val="10"/>
          <w:sz w:val="20"/>
        </w:rPr>
        <w:t xml:space="preserve"> </w:t>
      </w:r>
      <w:r w:rsidR="00ED3F1E">
        <w:rPr>
          <w:rFonts w:eastAsia="ＭＳ 明朝" w:hAnsi="ＭＳ 明朝" w:hint="eastAsia"/>
          <w:spacing w:val="10"/>
          <w:sz w:val="20"/>
        </w:rPr>
        <w:t>金沢広坂</w:t>
      </w:r>
      <w:r w:rsidR="00ED3F1E" w:rsidRPr="00E20733">
        <w:rPr>
          <w:rFonts w:eastAsia="ＭＳ 明朝" w:hAnsi="ＭＳ 明朝" w:hint="eastAsia"/>
          <w:spacing w:val="10"/>
          <w:sz w:val="20"/>
        </w:rPr>
        <w:t>合同庁舎</w:t>
      </w:r>
    </w:p>
    <w:p w:rsidR="00ED3F1E" w:rsidRDefault="00ED3F1E" w:rsidP="00797F01">
      <w:pPr>
        <w:spacing w:line="260" w:lineRule="exact"/>
        <w:rPr>
          <w:rFonts w:eastAsia="ＭＳ 明朝" w:hAnsi="ＭＳ 明朝"/>
          <w:sz w:val="20"/>
        </w:rPr>
      </w:pPr>
      <w:r>
        <w:rPr>
          <w:rFonts w:eastAsia="ＭＳ 明朝" w:hAnsi="ＭＳ 明朝" w:hint="eastAsia"/>
          <w:spacing w:val="10"/>
          <w:sz w:val="20"/>
        </w:rPr>
        <w:t xml:space="preserve">　　</w:t>
      </w:r>
      <w:r w:rsidR="00C33EDD">
        <w:rPr>
          <w:rFonts w:eastAsia="ＭＳ 明朝" w:hAnsi="ＭＳ 明朝" w:hint="eastAsia"/>
          <w:spacing w:val="10"/>
          <w:sz w:val="20"/>
        </w:rPr>
        <w:t xml:space="preserve"> </w:t>
      </w:r>
      <w:r>
        <w:rPr>
          <w:rFonts w:eastAsia="ＭＳ 明朝" w:hAnsi="ＭＳ 明朝" w:hint="eastAsia"/>
          <w:spacing w:val="10"/>
          <w:sz w:val="20"/>
        </w:rPr>
        <w:t xml:space="preserve">　　　　　　　　　　</w:t>
      </w:r>
      <w:r w:rsidR="002800D3">
        <w:rPr>
          <w:rFonts w:eastAsia="ＭＳ 明朝" w:hAnsi="ＭＳ 明朝" w:hint="eastAsia"/>
          <w:spacing w:val="10"/>
          <w:sz w:val="20"/>
        </w:rPr>
        <w:t xml:space="preserve"> </w:t>
      </w:r>
      <w:r>
        <w:rPr>
          <w:rFonts w:eastAsia="ＭＳ 明朝" w:hAnsi="ＭＳ 明朝" w:hint="eastAsia"/>
          <w:spacing w:val="10"/>
          <w:sz w:val="20"/>
        </w:rPr>
        <w:t xml:space="preserve">　　金沢</w:t>
      </w:r>
      <w:r w:rsidRPr="00E20733">
        <w:rPr>
          <w:rFonts w:eastAsia="ＭＳ 明朝" w:hAnsi="ＭＳ 明朝" w:hint="eastAsia"/>
          <w:spacing w:val="10"/>
          <w:sz w:val="20"/>
        </w:rPr>
        <w:t>国税局</w:t>
      </w:r>
      <w:r>
        <w:rPr>
          <w:rFonts w:eastAsia="ＭＳ 明朝" w:hAnsi="ＭＳ 明朝" w:hint="eastAsia"/>
          <w:spacing w:val="10"/>
          <w:sz w:val="20"/>
        </w:rPr>
        <w:t xml:space="preserve">　</w:t>
      </w:r>
      <w:r w:rsidRPr="00E20733">
        <w:rPr>
          <w:rFonts w:eastAsia="ＭＳ 明朝" w:hAnsi="ＭＳ 明朝" w:hint="eastAsia"/>
          <w:spacing w:val="10"/>
          <w:sz w:val="20"/>
        </w:rPr>
        <w:t>総務部</w:t>
      </w:r>
      <w:r>
        <w:rPr>
          <w:rFonts w:eastAsia="ＭＳ 明朝" w:hAnsi="ＭＳ 明朝" w:hint="eastAsia"/>
          <w:spacing w:val="10"/>
          <w:sz w:val="20"/>
        </w:rPr>
        <w:t xml:space="preserve"> </w:t>
      </w:r>
      <w:r w:rsidR="008E1158">
        <w:rPr>
          <w:rFonts w:eastAsia="ＭＳ 明朝" w:hAnsi="ＭＳ 明朝" w:hint="eastAsia"/>
          <w:spacing w:val="10"/>
          <w:sz w:val="20"/>
        </w:rPr>
        <w:t>厚生</w:t>
      </w:r>
      <w:r w:rsidRPr="00E20733">
        <w:rPr>
          <w:rFonts w:eastAsia="ＭＳ 明朝" w:hAnsi="ＭＳ 明朝" w:hint="eastAsia"/>
          <w:spacing w:val="10"/>
          <w:sz w:val="20"/>
        </w:rPr>
        <w:t>課</w:t>
      </w:r>
      <w:r w:rsidR="008E1158">
        <w:rPr>
          <w:rFonts w:eastAsia="ＭＳ 明朝" w:hAnsi="ＭＳ 明朝" w:hint="eastAsia"/>
          <w:spacing w:val="10"/>
          <w:sz w:val="20"/>
        </w:rPr>
        <w:t xml:space="preserve">　</w:t>
      </w:r>
      <w:r w:rsidR="00F318D0">
        <w:rPr>
          <w:rFonts w:eastAsia="ＭＳ 明朝" w:hAnsi="ＭＳ 明朝" w:hint="eastAsia"/>
          <w:spacing w:val="10"/>
          <w:sz w:val="20"/>
        </w:rPr>
        <w:t>宿舎</w:t>
      </w:r>
      <w:r>
        <w:rPr>
          <w:rFonts w:eastAsia="ＭＳ 明朝" w:hAnsi="ＭＳ 明朝" w:hint="eastAsia"/>
          <w:spacing w:val="10"/>
          <w:sz w:val="20"/>
        </w:rPr>
        <w:t>係</w:t>
      </w:r>
    </w:p>
    <w:p w:rsidR="00ED3F1E" w:rsidRPr="00C33EDD" w:rsidRDefault="002800D3" w:rsidP="00797F01">
      <w:pPr>
        <w:spacing w:line="260" w:lineRule="exact"/>
        <w:rPr>
          <w:rFonts w:eastAsia="ＭＳ 明朝" w:hAnsi="ＭＳ 明朝"/>
          <w:sz w:val="20"/>
        </w:rPr>
      </w:pPr>
      <w:r>
        <w:rPr>
          <w:rFonts w:eastAsia="ＭＳ 明朝" w:hAnsi="ＭＳ 明朝" w:hint="eastAsia"/>
          <w:sz w:val="20"/>
        </w:rPr>
        <w:t xml:space="preserve"> </w:t>
      </w:r>
    </w:p>
    <w:p w:rsidR="0017395B" w:rsidRDefault="00ED3F1E" w:rsidP="00797F01">
      <w:pPr>
        <w:spacing w:line="260" w:lineRule="exact"/>
        <w:ind w:firstLineChars="100" w:firstLine="216"/>
        <w:rPr>
          <w:rFonts w:eastAsia="ＭＳ 明朝" w:hAnsi="ＭＳ 明朝"/>
          <w:sz w:val="20"/>
        </w:rPr>
      </w:pPr>
      <w:r>
        <w:rPr>
          <w:rFonts w:eastAsia="ＭＳ 明朝" w:hAnsi="ＭＳ 明朝" w:hint="eastAsia"/>
          <w:sz w:val="20"/>
        </w:rPr>
        <w:t>５</w:t>
      </w:r>
      <w:r w:rsidR="0017395B">
        <w:rPr>
          <w:rFonts w:eastAsia="ＭＳ 明朝" w:hAnsi="ＭＳ 明朝" w:hint="eastAsia"/>
          <w:sz w:val="20"/>
        </w:rPr>
        <w:t xml:space="preserve">　</w:t>
      </w:r>
      <w:r w:rsidR="002256DC">
        <w:rPr>
          <w:rFonts w:eastAsia="ＭＳ 明朝" w:hAnsi="ＭＳ 明朝" w:hint="eastAsia"/>
          <w:sz w:val="20"/>
        </w:rPr>
        <w:t>申請</w:t>
      </w:r>
      <w:r w:rsidR="007D26FE">
        <w:rPr>
          <w:rFonts w:eastAsia="ＭＳ 明朝" w:hAnsi="ＭＳ 明朝" w:hint="eastAsia"/>
          <w:sz w:val="20"/>
        </w:rPr>
        <w:t>書</w:t>
      </w:r>
      <w:r w:rsidR="007354BF">
        <w:rPr>
          <w:rFonts w:eastAsia="ＭＳ 明朝" w:hAnsi="ＭＳ 明朝" w:hint="eastAsia"/>
          <w:sz w:val="20"/>
        </w:rPr>
        <w:t>の</w:t>
      </w:r>
      <w:r w:rsidR="0017395B">
        <w:rPr>
          <w:rFonts w:eastAsia="ＭＳ 明朝" w:hAnsi="ＭＳ 明朝" w:hint="eastAsia"/>
          <w:sz w:val="20"/>
        </w:rPr>
        <w:t>提出期限及び提出場所</w:t>
      </w:r>
    </w:p>
    <w:p w:rsidR="0017395B" w:rsidRDefault="007F091A" w:rsidP="007F091A">
      <w:pPr>
        <w:spacing w:line="260" w:lineRule="exact"/>
        <w:ind w:firstLineChars="100" w:firstLine="216"/>
        <w:rPr>
          <w:rFonts w:eastAsia="ＭＳ 明朝" w:hAnsi="ＭＳ 明朝"/>
          <w:sz w:val="20"/>
        </w:rPr>
      </w:pPr>
      <w:r>
        <w:rPr>
          <w:rFonts w:eastAsia="ＭＳ 明朝" w:hAnsi="ＭＳ 明朝" w:hint="eastAsia"/>
          <w:sz w:val="20"/>
        </w:rPr>
        <w:t>（１）</w:t>
      </w:r>
      <w:r w:rsidR="0048319F">
        <w:rPr>
          <w:rFonts w:eastAsia="ＭＳ 明朝" w:hAnsi="ＭＳ 明朝" w:hint="eastAsia"/>
          <w:sz w:val="20"/>
        </w:rPr>
        <w:t>提出期限</w:t>
      </w:r>
      <w:r w:rsidR="0017395B">
        <w:rPr>
          <w:rFonts w:eastAsia="ＭＳ 明朝" w:hAnsi="ＭＳ 明朝" w:hint="eastAsia"/>
          <w:sz w:val="20"/>
        </w:rPr>
        <w:t xml:space="preserve">　　　　　　　</w:t>
      </w:r>
      <w:r w:rsidR="00E73972">
        <w:rPr>
          <w:rFonts w:eastAsia="ＭＳ 明朝" w:hAnsi="ＭＳ 明朝" w:hint="eastAsia"/>
          <w:sz w:val="20"/>
        </w:rPr>
        <w:t>令和</w:t>
      </w:r>
      <w:r w:rsidR="00F318D0">
        <w:rPr>
          <w:rFonts w:eastAsia="ＭＳ 明朝" w:hAnsi="ＭＳ 明朝" w:hint="eastAsia"/>
          <w:sz w:val="20"/>
        </w:rPr>
        <w:t>７</w:t>
      </w:r>
      <w:r w:rsidR="0017395B" w:rsidRPr="00E20733">
        <w:rPr>
          <w:rFonts w:eastAsia="ＭＳ 明朝" w:hAnsi="ＭＳ 明朝" w:hint="eastAsia"/>
          <w:sz w:val="20"/>
        </w:rPr>
        <w:t>年</w:t>
      </w:r>
      <w:r w:rsidR="00DD668D">
        <w:rPr>
          <w:rFonts w:eastAsia="ＭＳ 明朝" w:hAnsi="ＭＳ 明朝" w:hint="eastAsia"/>
          <w:sz w:val="20"/>
        </w:rPr>
        <w:t>１</w:t>
      </w:r>
      <w:r w:rsidR="0017395B" w:rsidRPr="00E20733">
        <w:rPr>
          <w:rFonts w:eastAsia="ＭＳ 明朝" w:hAnsi="ＭＳ 明朝" w:hint="eastAsia"/>
          <w:sz w:val="20"/>
        </w:rPr>
        <w:t>月</w:t>
      </w:r>
      <w:r w:rsidR="00F318D0">
        <w:rPr>
          <w:rFonts w:eastAsia="ＭＳ 明朝" w:hAnsi="ＭＳ 明朝" w:hint="eastAsia"/>
          <w:sz w:val="20"/>
        </w:rPr>
        <w:t>23</w:t>
      </w:r>
      <w:r w:rsidR="0017395B" w:rsidRPr="00E20733">
        <w:rPr>
          <w:rFonts w:eastAsia="ＭＳ 明朝" w:hAnsi="ＭＳ 明朝" w:hint="eastAsia"/>
          <w:sz w:val="20"/>
        </w:rPr>
        <w:t>日</w:t>
      </w:r>
      <w:r w:rsidR="00743CB8">
        <w:rPr>
          <w:rFonts w:eastAsia="ＭＳ 明朝" w:hAnsi="ＭＳ 明朝" w:hint="eastAsia"/>
          <w:sz w:val="20"/>
        </w:rPr>
        <w:t>(</w:t>
      </w:r>
      <w:r w:rsidR="00DD668D">
        <w:rPr>
          <w:rFonts w:eastAsia="ＭＳ 明朝" w:hAnsi="ＭＳ 明朝" w:hint="eastAsia"/>
          <w:sz w:val="20"/>
        </w:rPr>
        <w:t>木</w:t>
      </w:r>
      <w:r w:rsidR="00743CB8">
        <w:rPr>
          <w:rFonts w:eastAsia="ＭＳ 明朝" w:hAnsi="ＭＳ 明朝" w:hint="eastAsia"/>
          <w:sz w:val="20"/>
        </w:rPr>
        <w:t xml:space="preserve">)　</w:t>
      </w:r>
      <w:r w:rsidR="002800D3">
        <w:rPr>
          <w:rFonts w:eastAsia="ＭＳ 明朝" w:hAnsi="ＭＳ 明朝"/>
          <w:sz w:val="20"/>
        </w:rPr>
        <w:t>1</w:t>
      </w:r>
      <w:r w:rsidR="00596337">
        <w:rPr>
          <w:rFonts w:eastAsia="ＭＳ 明朝" w:hAnsi="ＭＳ 明朝" w:hint="eastAsia"/>
          <w:sz w:val="20"/>
        </w:rPr>
        <w:t>2</w:t>
      </w:r>
      <w:r w:rsidR="00A16A12">
        <w:rPr>
          <w:rFonts w:eastAsia="ＭＳ 明朝" w:hAnsi="ＭＳ 明朝" w:hint="eastAsia"/>
          <w:sz w:val="20"/>
        </w:rPr>
        <w:t>時00</w:t>
      </w:r>
      <w:r w:rsidR="0017395B" w:rsidRPr="00E20733">
        <w:rPr>
          <w:rFonts w:eastAsia="ＭＳ 明朝" w:hAnsi="ＭＳ 明朝" w:hint="eastAsia"/>
          <w:sz w:val="20"/>
        </w:rPr>
        <w:t>分</w:t>
      </w:r>
    </w:p>
    <w:p w:rsidR="0017395B" w:rsidRDefault="007F091A" w:rsidP="007F091A">
      <w:pPr>
        <w:spacing w:line="260" w:lineRule="exact"/>
        <w:ind w:firstLineChars="100" w:firstLine="216"/>
        <w:rPr>
          <w:rFonts w:eastAsia="ＭＳ 明朝" w:hAnsi="ＭＳ 明朝"/>
          <w:sz w:val="20"/>
        </w:rPr>
      </w:pPr>
      <w:r>
        <w:rPr>
          <w:rFonts w:eastAsia="ＭＳ 明朝" w:hAnsi="ＭＳ 明朝" w:hint="eastAsia"/>
          <w:sz w:val="20"/>
        </w:rPr>
        <w:t>（２）</w:t>
      </w:r>
      <w:r w:rsidR="0048319F">
        <w:rPr>
          <w:rFonts w:eastAsia="ＭＳ 明朝" w:hAnsi="ＭＳ 明朝" w:hint="eastAsia"/>
          <w:sz w:val="20"/>
        </w:rPr>
        <w:t>提出先</w:t>
      </w:r>
      <w:r w:rsidR="0017395B">
        <w:rPr>
          <w:rFonts w:eastAsia="ＭＳ 明朝" w:hAnsi="ＭＳ 明朝" w:hint="eastAsia"/>
          <w:sz w:val="20"/>
        </w:rPr>
        <w:t xml:space="preserve">　　　　　　　</w:t>
      </w:r>
      <w:r w:rsidR="00C97E6D">
        <w:rPr>
          <w:rFonts w:eastAsia="ＭＳ 明朝" w:hAnsi="ＭＳ 明朝" w:hint="eastAsia"/>
          <w:sz w:val="20"/>
        </w:rPr>
        <w:t xml:space="preserve">　</w:t>
      </w:r>
      <w:r w:rsidR="00743CB8">
        <w:rPr>
          <w:rFonts w:eastAsia="ＭＳ 明朝" w:hAnsi="ＭＳ 明朝" w:hint="eastAsia"/>
          <w:spacing w:val="10"/>
          <w:sz w:val="20"/>
        </w:rPr>
        <w:t>金沢</w:t>
      </w:r>
      <w:r w:rsidR="00743CB8" w:rsidRPr="00E20733">
        <w:rPr>
          <w:rFonts w:eastAsia="ＭＳ 明朝" w:hAnsi="ＭＳ 明朝" w:hint="eastAsia"/>
          <w:spacing w:val="10"/>
          <w:sz w:val="20"/>
        </w:rPr>
        <w:t>国税局</w:t>
      </w:r>
      <w:r w:rsidR="00743CB8">
        <w:rPr>
          <w:rFonts w:eastAsia="ＭＳ 明朝" w:hAnsi="ＭＳ 明朝" w:hint="eastAsia"/>
          <w:spacing w:val="10"/>
          <w:sz w:val="20"/>
        </w:rPr>
        <w:t xml:space="preserve">　</w:t>
      </w:r>
      <w:r w:rsidR="00743CB8" w:rsidRPr="00E20733">
        <w:rPr>
          <w:rFonts w:eastAsia="ＭＳ 明朝" w:hAnsi="ＭＳ 明朝" w:hint="eastAsia"/>
          <w:spacing w:val="10"/>
          <w:sz w:val="20"/>
        </w:rPr>
        <w:t>総務部</w:t>
      </w:r>
      <w:r w:rsidR="00743CB8">
        <w:rPr>
          <w:rFonts w:eastAsia="ＭＳ 明朝" w:hAnsi="ＭＳ 明朝" w:hint="eastAsia"/>
          <w:spacing w:val="10"/>
          <w:sz w:val="20"/>
        </w:rPr>
        <w:t xml:space="preserve"> </w:t>
      </w:r>
      <w:r w:rsidR="008E1158">
        <w:rPr>
          <w:rFonts w:eastAsia="ＭＳ 明朝" w:hAnsi="ＭＳ 明朝" w:hint="eastAsia"/>
          <w:spacing w:val="10"/>
          <w:sz w:val="20"/>
        </w:rPr>
        <w:t>厚生</w:t>
      </w:r>
      <w:r w:rsidR="00743CB8" w:rsidRPr="00E20733">
        <w:rPr>
          <w:rFonts w:eastAsia="ＭＳ 明朝" w:hAnsi="ＭＳ 明朝" w:hint="eastAsia"/>
          <w:spacing w:val="10"/>
          <w:sz w:val="20"/>
        </w:rPr>
        <w:t>課</w:t>
      </w:r>
      <w:r w:rsidR="008E1158">
        <w:rPr>
          <w:rFonts w:eastAsia="ＭＳ 明朝" w:hAnsi="ＭＳ 明朝" w:hint="eastAsia"/>
          <w:spacing w:val="10"/>
          <w:sz w:val="20"/>
        </w:rPr>
        <w:t xml:space="preserve">　</w:t>
      </w:r>
      <w:r w:rsidR="00F318D0">
        <w:rPr>
          <w:rFonts w:eastAsia="ＭＳ 明朝" w:hAnsi="ＭＳ 明朝" w:hint="eastAsia"/>
          <w:spacing w:val="10"/>
          <w:sz w:val="20"/>
        </w:rPr>
        <w:t>宿舎</w:t>
      </w:r>
      <w:r w:rsidR="00743CB8">
        <w:rPr>
          <w:rFonts w:eastAsia="ＭＳ 明朝" w:hAnsi="ＭＳ 明朝" w:hint="eastAsia"/>
          <w:spacing w:val="10"/>
          <w:sz w:val="20"/>
        </w:rPr>
        <w:t>係</w:t>
      </w:r>
    </w:p>
    <w:p w:rsidR="0048319F" w:rsidRPr="007F091A" w:rsidRDefault="0048319F" w:rsidP="00797F01">
      <w:pPr>
        <w:spacing w:line="260" w:lineRule="exact"/>
        <w:ind w:firstLineChars="100" w:firstLine="220"/>
        <w:rPr>
          <w:rFonts w:eastAsia="ＭＳ 明朝" w:hAnsi="ＭＳ 明朝"/>
          <w:spacing w:val="10"/>
          <w:sz w:val="20"/>
        </w:rPr>
      </w:pPr>
    </w:p>
    <w:p w:rsidR="00451B1F" w:rsidRPr="00E20733" w:rsidRDefault="00F62BFE" w:rsidP="00797F01">
      <w:pPr>
        <w:spacing w:line="260" w:lineRule="exact"/>
        <w:rPr>
          <w:rFonts w:eastAsia="ＭＳ 明朝" w:hAnsi="ＭＳ 明朝"/>
          <w:sz w:val="20"/>
        </w:rPr>
      </w:pPr>
      <w:r w:rsidRPr="00E20733">
        <w:rPr>
          <w:rFonts w:eastAsia="ＭＳ 明朝" w:hAnsi="ＭＳ 明朝" w:hint="eastAsia"/>
          <w:sz w:val="20"/>
        </w:rPr>
        <w:t xml:space="preserve">　</w:t>
      </w:r>
      <w:r w:rsidR="00ED3F1E">
        <w:rPr>
          <w:rFonts w:eastAsia="ＭＳ 明朝" w:hAnsi="ＭＳ 明朝" w:hint="eastAsia"/>
          <w:sz w:val="20"/>
        </w:rPr>
        <w:t>６</w:t>
      </w:r>
      <w:r w:rsidRPr="00E20733">
        <w:rPr>
          <w:rFonts w:eastAsia="ＭＳ 明朝" w:hAnsi="ＭＳ 明朝" w:hint="eastAsia"/>
          <w:spacing w:val="10"/>
          <w:sz w:val="20"/>
        </w:rPr>
        <w:t xml:space="preserve">　</w:t>
      </w:r>
      <w:r w:rsidR="00451B1F" w:rsidRPr="00E20733">
        <w:rPr>
          <w:rFonts w:eastAsia="ＭＳ 明朝" w:hAnsi="ＭＳ 明朝" w:hint="eastAsia"/>
          <w:spacing w:val="10"/>
          <w:sz w:val="20"/>
        </w:rPr>
        <w:t>契約書の作成の要否</w:t>
      </w:r>
    </w:p>
    <w:p w:rsidR="00451B1F" w:rsidRPr="00E20733" w:rsidRDefault="00451B1F" w:rsidP="00797F01">
      <w:pPr>
        <w:spacing w:line="260" w:lineRule="exact"/>
        <w:rPr>
          <w:rFonts w:eastAsia="ＭＳ 明朝" w:hAnsi="ＭＳ 明朝"/>
          <w:sz w:val="20"/>
        </w:rPr>
      </w:pPr>
      <w:r w:rsidRPr="00E20733">
        <w:rPr>
          <w:rFonts w:eastAsia="ＭＳ 明朝" w:hAnsi="ＭＳ 明朝" w:hint="eastAsia"/>
          <w:sz w:val="20"/>
        </w:rPr>
        <w:t xml:space="preserve">　　　</w:t>
      </w:r>
      <w:r w:rsidR="00204994">
        <w:rPr>
          <w:rFonts w:eastAsia="ＭＳ 明朝" w:hAnsi="ＭＳ 明朝" w:hint="eastAsia"/>
          <w:sz w:val="20"/>
        </w:rPr>
        <w:t>契約締結に当たっては、契約書を作成するものとする</w:t>
      </w:r>
      <w:r w:rsidR="00900F93">
        <w:rPr>
          <w:rFonts w:eastAsia="ＭＳ 明朝" w:hAnsi="ＭＳ 明朝" w:hint="eastAsia"/>
          <w:sz w:val="20"/>
        </w:rPr>
        <w:t>。</w:t>
      </w:r>
    </w:p>
    <w:p w:rsidR="00F62BFE" w:rsidRPr="00E20733" w:rsidRDefault="00F62BFE" w:rsidP="00797F01">
      <w:pPr>
        <w:spacing w:line="260" w:lineRule="exact"/>
        <w:rPr>
          <w:rFonts w:eastAsia="ＭＳ 明朝" w:hAnsi="ＭＳ 明朝"/>
          <w:sz w:val="20"/>
        </w:rPr>
      </w:pPr>
    </w:p>
    <w:p w:rsidR="00451B1F" w:rsidRPr="00E20733" w:rsidRDefault="00F62BFE" w:rsidP="00797F01">
      <w:pPr>
        <w:spacing w:line="260" w:lineRule="exact"/>
        <w:rPr>
          <w:rFonts w:eastAsia="ＭＳ 明朝" w:hAnsi="ＭＳ 明朝"/>
          <w:sz w:val="20"/>
        </w:rPr>
      </w:pPr>
      <w:r w:rsidRPr="00E20733">
        <w:rPr>
          <w:rFonts w:eastAsia="ＭＳ 明朝" w:hAnsi="ＭＳ 明朝" w:hint="eastAsia"/>
          <w:sz w:val="20"/>
        </w:rPr>
        <w:t xml:space="preserve">　</w:t>
      </w:r>
      <w:r w:rsidR="00ED3F1E">
        <w:rPr>
          <w:rFonts w:eastAsia="ＭＳ 明朝" w:hAnsi="ＭＳ 明朝" w:hint="eastAsia"/>
          <w:sz w:val="20"/>
        </w:rPr>
        <w:t>７</w:t>
      </w:r>
      <w:r w:rsidRPr="00E20733">
        <w:rPr>
          <w:rFonts w:eastAsia="ＭＳ 明朝" w:hAnsi="ＭＳ 明朝" w:hint="eastAsia"/>
          <w:spacing w:val="10"/>
          <w:sz w:val="20"/>
        </w:rPr>
        <w:t xml:space="preserve">　</w:t>
      </w:r>
      <w:r w:rsidR="002256DC">
        <w:rPr>
          <w:rFonts w:eastAsia="ＭＳ 明朝" w:hAnsi="ＭＳ 明朝" w:hint="eastAsia"/>
          <w:spacing w:val="10"/>
          <w:sz w:val="20"/>
        </w:rPr>
        <w:t>申請</w:t>
      </w:r>
      <w:r w:rsidR="00204994">
        <w:rPr>
          <w:rFonts w:eastAsia="ＭＳ 明朝" w:hAnsi="ＭＳ 明朝" w:hint="eastAsia"/>
          <w:spacing w:val="10"/>
          <w:sz w:val="20"/>
        </w:rPr>
        <w:t>書</w:t>
      </w:r>
      <w:r w:rsidRPr="00E20733">
        <w:rPr>
          <w:rFonts w:eastAsia="ＭＳ 明朝" w:hAnsi="ＭＳ 明朝" w:hint="eastAsia"/>
          <w:spacing w:val="10"/>
          <w:sz w:val="20"/>
        </w:rPr>
        <w:t>の無効</w:t>
      </w:r>
    </w:p>
    <w:p w:rsidR="00451B1F" w:rsidRDefault="00451B1F" w:rsidP="00797F01">
      <w:pPr>
        <w:spacing w:line="260" w:lineRule="exact"/>
        <w:rPr>
          <w:rFonts w:eastAsia="ＭＳ 明朝" w:hAnsi="ＭＳ 明朝"/>
          <w:sz w:val="20"/>
        </w:rPr>
      </w:pPr>
      <w:r w:rsidRPr="00E20733">
        <w:rPr>
          <w:rFonts w:eastAsia="ＭＳ 明朝" w:hAnsi="ＭＳ 明朝" w:hint="eastAsia"/>
          <w:sz w:val="20"/>
        </w:rPr>
        <w:t xml:space="preserve">　　　</w:t>
      </w:r>
      <w:r w:rsidR="00F62BFE" w:rsidRPr="00E20733">
        <w:rPr>
          <w:rFonts w:eastAsia="ＭＳ 明朝" w:hAnsi="ＭＳ 明朝" w:hint="eastAsia"/>
          <w:sz w:val="20"/>
        </w:rPr>
        <w:t>本</w:t>
      </w:r>
      <w:r w:rsidR="00A973D0">
        <w:rPr>
          <w:rFonts w:eastAsia="ＭＳ 明朝" w:hAnsi="ＭＳ 明朝" w:hint="eastAsia"/>
          <w:sz w:val="20"/>
        </w:rPr>
        <w:t>公告</w:t>
      </w:r>
      <w:r w:rsidR="00F62BFE" w:rsidRPr="00E20733">
        <w:rPr>
          <w:rFonts w:eastAsia="ＭＳ 明朝" w:hAnsi="ＭＳ 明朝" w:hint="eastAsia"/>
          <w:sz w:val="20"/>
        </w:rPr>
        <w:t>に示した資格のない</w:t>
      </w:r>
      <w:r w:rsidR="004E0047">
        <w:rPr>
          <w:rFonts w:eastAsia="ＭＳ 明朝" w:hAnsi="ＭＳ 明朝" w:hint="eastAsia"/>
          <w:sz w:val="20"/>
        </w:rPr>
        <w:t>者の提出した</w:t>
      </w:r>
      <w:r w:rsidR="002256DC">
        <w:rPr>
          <w:rFonts w:eastAsia="ＭＳ 明朝" w:hAnsi="ＭＳ 明朝" w:hint="eastAsia"/>
          <w:sz w:val="20"/>
        </w:rPr>
        <w:t>申請</w:t>
      </w:r>
      <w:r w:rsidR="00204994">
        <w:rPr>
          <w:rFonts w:eastAsia="ＭＳ 明朝" w:hAnsi="ＭＳ 明朝" w:hint="eastAsia"/>
          <w:sz w:val="20"/>
        </w:rPr>
        <w:t>書</w:t>
      </w:r>
      <w:r w:rsidR="00F62BFE" w:rsidRPr="00E20733">
        <w:rPr>
          <w:rFonts w:eastAsia="ＭＳ 明朝" w:hAnsi="ＭＳ 明朝" w:hint="eastAsia"/>
          <w:sz w:val="20"/>
        </w:rPr>
        <w:t>は無効とする。</w:t>
      </w:r>
    </w:p>
    <w:p w:rsidR="00D727EF" w:rsidRPr="00491903" w:rsidRDefault="00D727EF" w:rsidP="00797F01">
      <w:pPr>
        <w:spacing w:line="260" w:lineRule="exact"/>
        <w:rPr>
          <w:rFonts w:eastAsia="ＭＳ 明朝" w:hAnsi="ＭＳ 明朝"/>
          <w:spacing w:val="10"/>
          <w:sz w:val="20"/>
        </w:rPr>
      </w:pPr>
    </w:p>
    <w:p w:rsidR="00451B1F" w:rsidRPr="00E20733" w:rsidRDefault="00451B1F" w:rsidP="00C33EDD">
      <w:pPr>
        <w:spacing w:line="260" w:lineRule="exact"/>
        <w:ind w:firstLineChars="100" w:firstLine="220"/>
        <w:rPr>
          <w:rFonts w:eastAsia="ＭＳ 明朝" w:hAnsi="ＭＳ 明朝"/>
          <w:sz w:val="20"/>
        </w:rPr>
      </w:pPr>
      <w:r w:rsidRPr="00E20733">
        <w:rPr>
          <w:rFonts w:eastAsia="ＭＳ 明朝" w:hAnsi="ＭＳ 明朝" w:hint="eastAsia"/>
          <w:spacing w:val="10"/>
          <w:sz w:val="20"/>
        </w:rPr>
        <w:t>以上</w:t>
      </w:r>
      <w:r w:rsidR="00A973D0">
        <w:rPr>
          <w:rFonts w:eastAsia="ＭＳ 明朝" w:hAnsi="ＭＳ 明朝" w:hint="eastAsia"/>
          <w:spacing w:val="10"/>
          <w:sz w:val="20"/>
        </w:rPr>
        <w:t>公告</w:t>
      </w:r>
      <w:r w:rsidRPr="00E20733">
        <w:rPr>
          <w:rFonts w:eastAsia="ＭＳ 明朝" w:hAnsi="ＭＳ 明朝" w:hint="eastAsia"/>
          <w:spacing w:val="10"/>
          <w:sz w:val="20"/>
        </w:rPr>
        <w:t>する。</w:t>
      </w:r>
    </w:p>
    <w:p w:rsidR="00C36CBC" w:rsidRDefault="00C36CBC" w:rsidP="00797F01">
      <w:pPr>
        <w:spacing w:line="260" w:lineRule="exact"/>
        <w:rPr>
          <w:rFonts w:eastAsia="ＭＳ 明朝" w:hAnsi="ＭＳ 明朝"/>
          <w:sz w:val="20"/>
        </w:rPr>
      </w:pPr>
    </w:p>
    <w:p w:rsidR="00451B1F" w:rsidRDefault="00E73972" w:rsidP="00C33EDD">
      <w:pPr>
        <w:spacing w:line="260" w:lineRule="exact"/>
        <w:ind w:firstLineChars="200" w:firstLine="440"/>
        <w:rPr>
          <w:rFonts w:eastAsia="ＭＳ 明朝" w:hAnsi="ＭＳ 明朝"/>
          <w:spacing w:val="10"/>
          <w:sz w:val="20"/>
        </w:rPr>
      </w:pPr>
      <w:r>
        <w:rPr>
          <w:rFonts w:eastAsia="ＭＳ 明朝" w:hAnsi="ＭＳ 明朝" w:hint="eastAsia"/>
          <w:spacing w:val="10"/>
          <w:sz w:val="20"/>
        </w:rPr>
        <w:t>令和</w:t>
      </w:r>
      <w:r w:rsidR="00F318D0">
        <w:rPr>
          <w:rFonts w:eastAsia="ＭＳ 明朝" w:hAnsi="ＭＳ 明朝" w:hint="eastAsia"/>
          <w:spacing w:val="10"/>
          <w:sz w:val="20"/>
        </w:rPr>
        <w:t>７</w:t>
      </w:r>
      <w:r w:rsidR="00451B1F" w:rsidRPr="00E20733">
        <w:rPr>
          <w:rFonts w:eastAsia="ＭＳ 明朝" w:hAnsi="ＭＳ 明朝" w:hint="eastAsia"/>
          <w:spacing w:val="10"/>
          <w:sz w:val="20"/>
        </w:rPr>
        <w:t>年</w:t>
      </w:r>
      <w:r w:rsidR="00F318D0">
        <w:rPr>
          <w:rFonts w:eastAsia="ＭＳ 明朝" w:hAnsi="ＭＳ 明朝" w:hint="eastAsia"/>
          <w:spacing w:val="10"/>
          <w:sz w:val="20"/>
        </w:rPr>
        <w:t>１</w:t>
      </w:r>
      <w:r w:rsidR="007E3227">
        <w:rPr>
          <w:rFonts w:eastAsia="ＭＳ 明朝" w:hAnsi="ＭＳ 明朝" w:hint="eastAsia"/>
          <w:spacing w:val="10"/>
          <w:sz w:val="20"/>
        </w:rPr>
        <w:t>月</w:t>
      </w:r>
      <w:r w:rsidR="00F065B5">
        <w:rPr>
          <w:rFonts w:eastAsia="ＭＳ 明朝" w:hAnsi="ＭＳ 明朝" w:hint="eastAsia"/>
          <w:spacing w:val="10"/>
          <w:sz w:val="20"/>
        </w:rPr>
        <w:t>６</w:t>
      </w:r>
      <w:r w:rsidR="007E3227">
        <w:rPr>
          <w:rFonts w:eastAsia="ＭＳ 明朝" w:hAnsi="ＭＳ 明朝" w:hint="eastAsia"/>
          <w:spacing w:val="10"/>
          <w:sz w:val="20"/>
        </w:rPr>
        <w:t>日</w:t>
      </w:r>
    </w:p>
    <w:p w:rsidR="00E20733" w:rsidRPr="008B1300" w:rsidRDefault="00E20733" w:rsidP="00797F01">
      <w:pPr>
        <w:spacing w:line="260" w:lineRule="exact"/>
        <w:rPr>
          <w:rFonts w:eastAsia="ＭＳ 明朝" w:hAnsi="ＭＳ 明朝"/>
          <w:sz w:val="20"/>
        </w:rPr>
      </w:pPr>
    </w:p>
    <w:p w:rsidR="00451B1F" w:rsidRPr="00E20733" w:rsidRDefault="00451B1F" w:rsidP="00797F01">
      <w:pPr>
        <w:spacing w:line="260" w:lineRule="exact"/>
        <w:rPr>
          <w:rFonts w:eastAsia="ＭＳ 明朝" w:hAnsi="ＭＳ 明朝"/>
          <w:sz w:val="20"/>
        </w:rPr>
      </w:pPr>
      <w:r w:rsidRPr="00E20733">
        <w:rPr>
          <w:rFonts w:eastAsia="ＭＳ 明朝" w:hAnsi="ＭＳ 明朝" w:hint="eastAsia"/>
          <w:sz w:val="20"/>
        </w:rPr>
        <w:t xml:space="preserve">　</w:t>
      </w:r>
      <w:r w:rsidR="004E0047">
        <w:rPr>
          <w:rFonts w:eastAsia="ＭＳ 明朝" w:hAnsi="ＭＳ 明朝" w:hint="eastAsia"/>
          <w:sz w:val="20"/>
        </w:rPr>
        <w:t xml:space="preserve">　　　　　　</w:t>
      </w:r>
      <w:r w:rsidR="00E20733">
        <w:rPr>
          <w:rFonts w:eastAsia="ＭＳ 明朝" w:hAnsi="ＭＳ 明朝" w:hint="eastAsia"/>
          <w:spacing w:val="10"/>
          <w:sz w:val="20"/>
        </w:rPr>
        <w:t xml:space="preserve">　</w:t>
      </w:r>
      <w:r w:rsidR="00537D64">
        <w:rPr>
          <w:rFonts w:eastAsia="ＭＳ 明朝" w:hAnsi="ＭＳ 明朝" w:hint="eastAsia"/>
          <w:spacing w:val="10"/>
          <w:sz w:val="20"/>
        </w:rPr>
        <w:t xml:space="preserve">　　　　　　　　</w:t>
      </w:r>
      <w:r w:rsidR="00D719F1">
        <w:rPr>
          <w:rFonts w:eastAsia="ＭＳ 明朝" w:hAnsi="ＭＳ 明朝" w:hint="eastAsia"/>
          <w:spacing w:val="10"/>
          <w:sz w:val="20"/>
        </w:rPr>
        <w:t xml:space="preserve">　　</w:t>
      </w:r>
      <w:r w:rsidR="00537D64">
        <w:rPr>
          <w:rFonts w:eastAsia="ＭＳ 明朝" w:hAnsi="ＭＳ 明朝" w:hint="eastAsia"/>
          <w:spacing w:val="10"/>
          <w:sz w:val="20"/>
        </w:rPr>
        <w:t xml:space="preserve">　　　</w:t>
      </w:r>
      <w:r w:rsidR="008E1158">
        <w:rPr>
          <w:rFonts w:eastAsia="ＭＳ 明朝" w:hAnsi="ＭＳ 明朝" w:hint="eastAsia"/>
          <w:spacing w:val="10"/>
          <w:sz w:val="20"/>
        </w:rPr>
        <w:t>金沢市広坂２丁目２番60</w:t>
      </w:r>
      <w:r w:rsidR="00262539">
        <w:rPr>
          <w:rFonts w:eastAsia="ＭＳ 明朝" w:hAnsi="ＭＳ 明朝" w:hint="eastAsia"/>
          <w:spacing w:val="10"/>
          <w:sz w:val="20"/>
        </w:rPr>
        <w:t>号</w:t>
      </w:r>
    </w:p>
    <w:p w:rsidR="00E20733" w:rsidRDefault="00451B1F" w:rsidP="00797F01">
      <w:pPr>
        <w:spacing w:line="260" w:lineRule="exact"/>
        <w:rPr>
          <w:rFonts w:eastAsia="ＭＳ 明朝" w:hAnsi="ＭＳ 明朝"/>
          <w:spacing w:val="10"/>
          <w:sz w:val="20"/>
        </w:rPr>
      </w:pPr>
      <w:r w:rsidRPr="00E20733">
        <w:rPr>
          <w:rFonts w:eastAsia="ＭＳ 明朝" w:hAnsi="ＭＳ 明朝" w:hint="eastAsia"/>
          <w:sz w:val="20"/>
        </w:rPr>
        <w:t xml:space="preserve">　　　　　　　</w:t>
      </w:r>
      <w:r w:rsidR="00E20733">
        <w:rPr>
          <w:rFonts w:eastAsia="ＭＳ 明朝" w:hAnsi="ＭＳ 明朝" w:hint="eastAsia"/>
          <w:spacing w:val="10"/>
          <w:sz w:val="20"/>
        </w:rPr>
        <w:t xml:space="preserve">　</w:t>
      </w:r>
      <w:r w:rsidR="00537D64">
        <w:rPr>
          <w:rFonts w:eastAsia="ＭＳ 明朝" w:hAnsi="ＭＳ 明朝" w:hint="eastAsia"/>
          <w:spacing w:val="10"/>
          <w:sz w:val="20"/>
        </w:rPr>
        <w:t xml:space="preserve">　　　　　　　　　</w:t>
      </w:r>
      <w:r w:rsidR="00D719F1">
        <w:rPr>
          <w:rFonts w:eastAsia="ＭＳ 明朝" w:hAnsi="ＭＳ 明朝" w:hint="eastAsia"/>
          <w:spacing w:val="10"/>
          <w:sz w:val="20"/>
        </w:rPr>
        <w:t xml:space="preserve">　　</w:t>
      </w:r>
      <w:r w:rsidR="00537D64">
        <w:rPr>
          <w:rFonts w:eastAsia="ＭＳ 明朝" w:hAnsi="ＭＳ 明朝" w:hint="eastAsia"/>
          <w:spacing w:val="10"/>
          <w:sz w:val="20"/>
        </w:rPr>
        <w:t xml:space="preserve">　　</w:t>
      </w:r>
      <w:r w:rsidR="006E7DAB">
        <w:rPr>
          <w:rFonts w:eastAsia="ＭＳ 明朝" w:hAnsi="ＭＳ 明朝" w:hint="eastAsia"/>
          <w:spacing w:val="10"/>
          <w:sz w:val="20"/>
        </w:rPr>
        <w:t>契約</w:t>
      </w:r>
      <w:r w:rsidRPr="00E20733">
        <w:rPr>
          <w:rFonts w:eastAsia="ＭＳ 明朝" w:hAnsi="ＭＳ 明朝" w:hint="eastAsia"/>
          <w:spacing w:val="10"/>
          <w:sz w:val="20"/>
        </w:rPr>
        <w:t>担当官</w:t>
      </w:r>
    </w:p>
    <w:p w:rsidR="00451B1F" w:rsidRPr="008E1158" w:rsidRDefault="00451B1F" w:rsidP="00F150F5">
      <w:pPr>
        <w:rPr>
          <w:rFonts w:eastAsia="ＭＳ 明朝" w:hAnsi="ＭＳ 明朝"/>
          <w:sz w:val="20"/>
        </w:rPr>
      </w:pPr>
      <w:r w:rsidRPr="00E20733">
        <w:rPr>
          <w:rFonts w:eastAsia="ＭＳ 明朝" w:hAnsi="ＭＳ 明朝" w:hint="eastAsia"/>
          <w:spacing w:val="10"/>
          <w:sz w:val="20"/>
        </w:rPr>
        <w:t xml:space="preserve">　　　　　　　</w:t>
      </w:r>
      <w:r w:rsidR="004E0047">
        <w:rPr>
          <w:rFonts w:eastAsia="ＭＳ 明朝" w:hAnsi="ＭＳ 明朝" w:hint="eastAsia"/>
          <w:spacing w:val="10"/>
          <w:sz w:val="20"/>
        </w:rPr>
        <w:t xml:space="preserve">　</w:t>
      </w:r>
      <w:r w:rsidR="00E20733">
        <w:rPr>
          <w:rFonts w:eastAsia="ＭＳ 明朝" w:hAnsi="ＭＳ 明朝" w:hint="eastAsia"/>
          <w:spacing w:val="10"/>
          <w:sz w:val="20"/>
        </w:rPr>
        <w:t xml:space="preserve">　</w:t>
      </w:r>
      <w:r w:rsidR="00537D64">
        <w:rPr>
          <w:rFonts w:eastAsia="ＭＳ 明朝" w:hAnsi="ＭＳ 明朝" w:hint="eastAsia"/>
          <w:spacing w:val="10"/>
          <w:sz w:val="20"/>
        </w:rPr>
        <w:t xml:space="preserve">　　　　　　　　</w:t>
      </w:r>
      <w:r w:rsidR="00D719F1">
        <w:rPr>
          <w:rFonts w:eastAsia="ＭＳ 明朝" w:hAnsi="ＭＳ 明朝" w:hint="eastAsia"/>
          <w:spacing w:val="10"/>
          <w:sz w:val="20"/>
        </w:rPr>
        <w:t xml:space="preserve">　　</w:t>
      </w:r>
      <w:r w:rsidR="00537D64">
        <w:rPr>
          <w:rFonts w:eastAsia="ＭＳ 明朝" w:hAnsi="ＭＳ 明朝" w:hint="eastAsia"/>
          <w:spacing w:val="10"/>
          <w:sz w:val="20"/>
        </w:rPr>
        <w:t xml:space="preserve">　　　</w:t>
      </w:r>
      <w:r w:rsidR="00262539">
        <w:rPr>
          <w:rFonts w:eastAsia="ＭＳ 明朝" w:hAnsi="ＭＳ 明朝" w:hint="eastAsia"/>
          <w:spacing w:val="10"/>
          <w:sz w:val="20"/>
        </w:rPr>
        <w:t>金沢</w:t>
      </w:r>
      <w:r w:rsidRPr="00E20733">
        <w:rPr>
          <w:rFonts w:eastAsia="ＭＳ 明朝" w:hAnsi="ＭＳ 明朝" w:hint="eastAsia"/>
          <w:spacing w:val="10"/>
          <w:sz w:val="20"/>
        </w:rPr>
        <w:t>国税局</w:t>
      </w:r>
      <w:r w:rsidR="00CA3BAA">
        <w:rPr>
          <w:rFonts w:eastAsia="ＭＳ 明朝" w:hAnsi="ＭＳ 明朝" w:hint="eastAsia"/>
          <w:spacing w:val="10"/>
          <w:sz w:val="20"/>
        </w:rPr>
        <w:t xml:space="preserve">　</w:t>
      </w:r>
      <w:r w:rsidRPr="00E20733">
        <w:rPr>
          <w:rFonts w:eastAsia="ＭＳ 明朝" w:hAnsi="ＭＳ 明朝" w:hint="eastAsia"/>
          <w:spacing w:val="10"/>
          <w:sz w:val="20"/>
        </w:rPr>
        <w:t xml:space="preserve">総務部次長　　</w:t>
      </w:r>
      <w:r w:rsidR="00F318D0">
        <w:rPr>
          <w:rFonts w:eastAsia="ＭＳ 明朝" w:hAnsi="ＭＳ 明朝" w:hint="eastAsia"/>
          <w:spacing w:val="10"/>
          <w:sz w:val="20"/>
        </w:rPr>
        <w:t>出戸　克昌</w:t>
      </w:r>
    </w:p>
    <w:sectPr w:rsidR="00451B1F" w:rsidRPr="008E1158" w:rsidSect="00204994">
      <w:endnotePr>
        <w:numStart w:val="0"/>
      </w:endnotePr>
      <w:type w:val="nextColumn"/>
      <w:pgSz w:w="11907" w:h="16840" w:code="9"/>
      <w:pgMar w:top="629" w:right="822" w:bottom="432" w:left="794"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B55" w:rsidRDefault="00C34B55" w:rsidP="005E428D">
      <w:pPr>
        <w:spacing w:line="240" w:lineRule="auto"/>
      </w:pPr>
      <w:r>
        <w:separator/>
      </w:r>
    </w:p>
  </w:endnote>
  <w:endnote w:type="continuationSeparator" w:id="0">
    <w:p w:rsidR="00C34B55" w:rsidRDefault="00C34B55" w:rsidP="005E4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B55" w:rsidRDefault="00C34B55" w:rsidP="005E428D">
      <w:pPr>
        <w:spacing w:line="240" w:lineRule="auto"/>
      </w:pPr>
      <w:r>
        <w:separator/>
      </w:r>
    </w:p>
  </w:footnote>
  <w:footnote w:type="continuationSeparator" w:id="0">
    <w:p w:rsidR="00C34B55" w:rsidRDefault="00C34B55" w:rsidP="005E4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FA2"/>
    <w:multiLevelType w:val="hybridMultilevel"/>
    <w:tmpl w:val="30F480A6"/>
    <w:lvl w:ilvl="0" w:tplc="A5E030D2">
      <w:start w:val="1"/>
      <w:numFmt w:val="decimalEnclosedParen"/>
      <w:lvlText w:val="%1"/>
      <w:lvlJc w:val="left"/>
      <w:pPr>
        <w:ind w:left="792" w:hanging="360"/>
      </w:pPr>
      <w:rPr>
        <w:rFonts w:cs="ＭＳ Ｐゴシック" w:hint="default"/>
        <w:color w:val="000000"/>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3F935AA"/>
    <w:multiLevelType w:val="hybridMultilevel"/>
    <w:tmpl w:val="A9FE250C"/>
    <w:lvl w:ilvl="0" w:tplc="F56A6680">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44CE46BC"/>
    <w:multiLevelType w:val="hybridMultilevel"/>
    <w:tmpl w:val="37AE6ED4"/>
    <w:lvl w:ilvl="0" w:tplc="64883D40">
      <w:start w:val="2"/>
      <w:numFmt w:val="decimal"/>
      <w:lvlText w:val="(%1)"/>
      <w:lvlJc w:val="left"/>
      <w:pPr>
        <w:tabs>
          <w:tab w:val="num" w:pos="1036"/>
        </w:tabs>
        <w:ind w:left="1036" w:hanging="36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3" w15:restartNumberingAfterBreak="0">
    <w:nsid w:val="54563102"/>
    <w:multiLevelType w:val="hybridMultilevel"/>
    <w:tmpl w:val="E41243C8"/>
    <w:lvl w:ilvl="0" w:tplc="6212E73E">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A546FD5"/>
    <w:multiLevelType w:val="hybridMultilevel"/>
    <w:tmpl w:val="EAD8DD40"/>
    <w:lvl w:ilvl="0" w:tplc="8A08D86A">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7CFD4470"/>
    <w:multiLevelType w:val="hybridMultilevel"/>
    <w:tmpl w:val="209441DE"/>
    <w:lvl w:ilvl="0" w:tplc="BFDC094C">
      <w:start w:val="1"/>
      <w:numFmt w:val="decimal"/>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4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E9"/>
    <w:rsid w:val="00023A41"/>
    <w:rsid w:val="000262CA"/>
    <w:rsid w:val="000A0D41"/>
    <w:rsid w:val="000A4125"/>
    <w:rsid w:val="000A5F59"/>
    <w:rsid w:val="000B5E0B"/>
    <w:rsid w:val="000C108B"/>
    <w:rsid w:val="000C6661"/>
    <w:rsid w:val="000F7808"/>
    <w:rsid w:val="0010617E"/>
    <w:rsid w:val="00151E8A"/>
    <w:rsid w:val="0015608C"/>
    <w:rsid w:val="0017395B"/>
    <w:rsid w:val="00177CE0"/>
    <w:rsid w:val="001A3AB3"/>
    <w:rsid w:val="001C6210"/>
    <w:rsid w:val="001C6839"/>
    <w:rsid w:val="002024EE"/>
    <w:rsid w:val="00204994"/>
    <w:rsid w:val="00211FA2"/>
    <w:rsid w:val="002256DC"/>
    <w:rsid w:val="00235994"/>
    <w:rsid w:val="00244598"/>
    <w:rsid w:val="00262539"/>
    <w:rsid w:val="00271007"/>
    <w:rsid w:val="0027536E"/>
    <w:rsid w:val="002800D3"/>
    <w:rsid w:val="00280B93"/>
    <w:rsid w:val="002C3A58"/>
    <w:rsid w:val="002C5D29"/>
    <w:rsid w:val="002D64C1"/>
    <w:rsid w:val="0034499A"/>
    <w:rsid w:val="003579B0"/>
    <w:rsid w:val="00374273"/>
    <w:rsid w:val="00382E9D"/>
    <w:rsid w:val="00393475"/>
    <w:rsid w:val="003D40EF"/>
    <w:rsid w:val="003D6735"/>
    <w:rsid w:val="00406F09"/>
    <w:rsid w:val="00410CA6"/>
    <w:rsid w:val="00451B1F"/>
    <w:rsid w:val="004743EA"/>
    <w:rsid w:val="0048319F"/>
    <w:rsid w:val="00491903"/>
    <w:rsid w:val="004954DB"/>
    <w:rsid w:val="004B4682"/>
    <w:rsid w:val="004C1A9C"/>
    <w:rsid w:val="004C5329"/>
    <w:rsid w:val="004E0047"/>
    <w:rsid w:val="004E68F4"/>
    <w:rsid w:val="00514EB7"/>
    <w:rsid w:val="00537D64"/>
    <w:rsid w:val="005410AD"/>
    <w:rsid w:val="0054655D"/>
    <w:rsid w:val="00556C84"/>
    <w:rsid w:val="005647B2"/>
    <w:rsid w:val="00565A28"/>
    <w:rsid w:val="00596337"/>
    <w:rsid w:val="005C18B7"/>
    <w:rsid w:val="005D60E2"/>
    <w:rsid w:val="005E428D"/>
    <w:rsid w:val="005F04BF"/>
    <w:rsid w:val="005F6BA0"/>
    <w:rsid w:val="006209B5"/>
    <w:rsid w:val="006249D6"/>
    <w:rsid w:val="00641C0B"/>
    <w:rsid w:val="0068034B"/>
    <w:rsid w:val="006A3B0B"/>
    <w:rsid w:val="006B7266"/>
    <w:rsid w:val="006E1FE3"/>
    <w:rsid w:val="006E41B3"/>
    <w:rsid w:val="006E7DAB"/>
    <w:rsid w:val="00722D0A"/>
    <w:rsid w:val="00727937"/>
    <w:rsid w:val="0073473F"/>
    <w:rsid w:val="007354BF"/>
    <w:rsid w:val="00737C71"/>
    <w:rsid w:val="00743CB8"/>
    <w:rsid w:val="00744684"/>
    <w:rsid w:val="00745FA0"/>
    <w:rsid w:val="00752382"/>
    <w:rsid w:val="007549D2"/>
    <w:rsid w:val="00774C96"/>
    <w:rsid w:val="007953AF"/>
    <w:rsid w:val="00797F01"/>
    <w:rsid w:val="007D0DDB"/>
    <w:rsid w:val="007D1A44"/>
    <w:rsid w:val="007D26FE"/>
    <w:rsid w:val="007E274F"/>
    <w:rsid w:val="007E3227"/>
    <w:rsid w:val="007F091A"/>
    <w:rsid w:val="007F0C57"/>
    <w:rsid w:val="007F647D"/>
    <w:rsid w:val="008320F9"/>
    <w:rsid w:val="008532F9"/>
    <w:rsid w:val="00855ECA"/>
    <w:rsid w:val="008856D4"/>
    <w:rsid w:val="0088592C"/>
    <w:rsid w:val="00893CC9"/>
    <w:rsid w:val="008A54EB"/>
    <w:rsid w:val="008B1300"/>
    <w:rsid w:val="008B24FB"/>
    <w:rsid w:val="008B4500"/>
    <w:rsid w:val="008B7767"/>
    <w:rsid w:val="008E1158"/>
    <w:rsid w:val="008F3545"/>
    <w:rsid w:val="00900F93"/>
    <w:rsid w:val="009079FA"/>
    <w:rsid w:val="00933589"/>
    <w:rsid w:val="009372D9"/>
    <w:rsid w:val="00955046"/>
    <w:rsid w:val="00961BEB"/>
    <w:rsid w:val="00963E74"/>
    <w:rsid w:val="009670AF"/>
    <w:rsid w:val="009831C2"/>
    <w:rsid w:val="009928AA"/>
    <w:rsid w:val="009B28B7"/>
    <w:rsid w:val="009D718C"/>
    <w:rsid w:val="009F2267"/>
    <w:rsid w:val="00A111F6"/>
    <w:rsid w:val="00A16A12"/>
    <w:rsid w:val="00A221F0"/>
    <w:rsid w:val="00A26D5D"/>
    <w:rsid w:val="00A27B78"/>
    <w:rsid w:val="00A44E06"/>
    <w:rsid w:val="00A6155A"/>
    <w:rsid w:val="00A738D6"/>
    <w:rsid w:val="00A878E7"/>
    <w:rsid w:val="00A92020"/>
    <w:rsid w:val="00A973D0"/>
    <w:rsid w:val="00AB25EA"/>
    <w:rsid w:val="00AB6F18"/>
    <w:rsid w:val="00AD6382"/>
    <w:rsid w:val="00AE09E9"/>
    <w:rsid w:val="00B05426"/>
    <w:rsid w:val="00B16453"/>
    <w:rsid w:val="00B16B54"/>
    <w:rsid w:val="00B311A5"/>
    <w:rsid w:val="00B44590"/>
    <w:rsid w:val="00B45C75"/>
    <w:rsid w:val="00B636E2"/>
    <w:rsid w:val="00B645A8"/>
    <w:rsid w:val="00B84783"/>
    <w:rsid w:val="00BB796A"/>
    <w:rsid w:val="00BC4F3E"/>
    <w:rsid w:val="00BC66A9"/>
    <w:rsid w:val="00BF0603"/>
    <w:rsid w:val="00C13877"/>
    <w:rsid w:val="00C16F0C"/>
    <w:rsid w:val="00C21A88"/>
    <w:rsid w:val="00C33CA0"/>
    <w:rsid w:val="00C33EDD"/>
    <w:rsid w:val="00C34B55"/>
    <w:rsid w:val="00C36CBC"/>
    <w:rsid w:val="00C71424"/>
    <w:rsid w:val="00C92050"/>
    <w:rsid w:val="00C97E6D"/>
    <w:rsid w:val="00C97FE2"/>
    <w:rsid w:val="00CA3BAA"/>
    <w:rsid w:val="00CB053C"/>
    <w:rsid w:val="00CD789B"/>
    <w:rsid w:val="00CE5805"/>
    <w:rsid w:val="00CF7E2E"/>
    <w:rsid w:val="00D022E9"/>
    <w:rsid w:val="00D36769"/>
    <w:rsid w:val="00D4139E"/>
    <w:rsid w:val="00D719F1"/>
    <w:rsid w:val="00D727EF"/>
    <w:rsid w:val="00D800AD"/>
    <w:rsid w:val="00D866F0"/>
    <w:rsid w:val="00DD103B"/>
    <w:rsid w:val="00DD668D"/>
    <w:rsid w:val="00E03DB6"/>
    <w:rsid w:val="00E20733"/>
    <w:rsid w:val="00E568C0"/>
    <w:rsid w:val="00E63908"/>
    <w:rsid w:val="00E73972"/>
    <w:rsid w:val="00E75070"/>
    <w:rsid w:val="00E7637E"/>
    <w:rsid w:val="00E76BD6"/>
    <w:rsid w:val="00E8691D"/>
    <w:rsid w:val="00EA2076"/>
    <w:rsid w:val="00EA67B1"/>
    <w:rsid w:val="00EC1833"/>
    <w:rsid w:val="00ED3C16"/>
    <w:rsid w:val="00ED3F1E"/>
    <w:rsid w:val="00F00565"/>
    <w:rsid w:val="00F0140A"/>
    <w:rsid w:val="00F065B5"/>
    <w:rsid w:val="00F069E5"/>
    <w:rsid w:val="00F07E14"/>
    <w:rsid w:val="00F150F5"/>
    <w:rsid w:val="00F318D0"/>
    <w:rsid w:val="00F5444E"/>
    <w:rsid w:val="00F62BFE"/>
    <w:rsid w:val="00F66B01"/>
    <w:rsid w:val="00F708AD"/>
    <w:rsid w:val="00F80181"/>
    <w:rsid w:val="00F81BC0"/>
    <w:rsid w:val="00F86510"/>
    <w:rsid w:val="00F87B5C"/>
    <w:rsid w:val="00FB337D"/>
    <w:rsid w:val="00FF2EB1"/>
    <w:rsid w:val="00FF526E"/>
    <w:rsid w:val="00FF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D7C54DB"/>
  <w15:chartTrackingRefBased/>
  <w15:docId w15:val="{EE75F527-F78C-4BE3-BD57-869C90F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38" w:lineRule="atLeast"/>
      <w:jc w:val="both"/>
    </w:pPr>
    <w:rPr>
      <w:rFonts w:ascii="ＭＳ 明朝" w:eastAsia="ｺﾞｼｯｸ"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0"/>
    </w:rPr>
  </w:style>
  <w:style w:type="paragraph" w:styleId="a4">
    <w:name w:val="Closing"/>
    <w:basedOn w:val="a"/>
    <w:pPr>
      <w:jc w:val="right"/>
    </w:pPr>
    <w:rPr>
      <w:spacing w:val="10"/>
    </w:rPr>
  </w:style>
  <w:style w:type="paragraph" w:styleId="a5">
    <w:name w:val="Date"/>
    <w:basedOn w:val="a"/>
    <w:next w:val="a"/>
    <w:rsid w:val="00E20733"/>
  </w:style>
  <w:style w:type="paragraph" w:styleId="a6">
    <w:name w:val="header"/>
    <w:basedOn w:val="a"/>
    <w:link w:val="a7"/>
    <w:rsid w:val="005E428D"/>
    <w:pPr>
      <w:tabs>
        <w:tab w:val="center" w:pos="4252"/>
        <w:tab w:val="right" w:pos="8504"/>
      </w:tabs>
      <w:snapToGrid w:val="0"/>
    </w:pPr>
  </w:style>
  <w:style w:type="character" w:customStyle="1" w:styleId="a7">
    <w:name w:val="ヘッダー (文字)"/>
    <w:link w:val="a6"/>
    <w:rsid w:val="005E428D"/>
    <w:rPr>
      <w:rFonts w:ascii="ＭＳ 明朝" w:eastAsia="ｺﾞｼｯｸ" w:hAnsi="Century"/>
      <w:spacing w:val="8"/>
      <w:kern w:val="2"/>
      <w:sz w:val="21"/>
    </w:rPr>
  </w:style>
  <w:style w:type="paragraph" w:styleId="a8">
    <w:name w:val="footer"/>
    <w:basedOn w:val="a"/>
    <w:link w:val="a9"/>
    <w:rsid w:val="005E428D"/>
    <w:pPr>
      <w:tabs>
        <w:tab w:val="center" w:pos="4252"/>
        <w:tab w:val="right" w:pos="8504"/>
      </w:tabs>
      <w:snapToGrid w:val="0"/>
    </w:pPr>
  </w:style>
  <w:style w:type="character" w:customStyle="1" w:styleId="a9">
    <w:name w:val="フッター (文字)"/>
    <w:link w:val="a8"/>
    <w:rsid w:val="005E428D"/>
    <w:rPr>
      <w:rFonts w:ascii="ＭＳ 明朝" w:eastAsia="ｺﾞｼｯｸ" w:hAnsi="Century"/>
      <w:spacing w:val="8"/>
      <w:kern w:val="2"/>
      <w:sz w:val="21"/>
    </w:rPr>
  </w:style>
  <w:style w:type="paragraph" w:styleId="aa">
    <w:name w:val="Balloon Text"/>
    <w:basedOn w:val="a"/>
    <w:link w:val="ab"/>
    <w:rsid w:val="00406F09"/>
    <w:pPr>
      <w:spacing w:line="240" w:lineRule="auto"/>
    </w:pPr>
    <w:rPr>
      <w:rFonts w:ascii="Arial" w:eastAsia="ＭＳ ゴシック" w:hAnsi="Arial"/>
      <w:sz w:val="18"/>
      <w:szCs w:val="18"/>
    </w:rPr>
  </w:style>
  <w:style w:type="character" w:customStyle="1" w:styleId="ab">
    <w:name w:val="吹き出し (文字)"/>
    <w:link w:val="aa"/>
    <w:rsid w:val="00406F09"/>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828</Words>
  <Characters>323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[13.11.19]  一般競争入札公告</vt:lpstr>
      <vt:lpstr>[13.11.19]  一般競争入札公告</vt:lpstr>
    </vt:vector>
  </TitlesOfParts>
  <LinksUpToDate>false</LinksUpToDate>
  <CharactersWithSpaces>1149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